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491E" w14:textId="73D85269" w:rsidR="004F5AB6" w:rsidRDefault="00886CA2" w:rsidP="00E03A8C">
      <w:pPr>
        <w:ind w:left="270" w:right="-94" w:hanging="180"/>
      </w:pPr>
      <w:bookmarkStart w:id="0" w:name="OLE_LINK14"/>
      <w:bookmarkStart w:id="1" w:name="OLE_LINK15"/>
      <w:bookmarkStart w:id="2" w:name="_GoBack"/>
      <w:bookmarkEnd w:id="2"/>
      <w:r>
        <w:rPr>
          <w:noProof/>
        </w:rPr>
        <w:drawing>
          <wp:anchor distT="0" distB="0" distL="114300" distR="114300" simplePos="0" relativeHeight="251662848" behindDoc="1" locked="0" layoutInCell="1" allowOverlap="1" wp14:anchorId="7D37061C" wp14:editId="72B79CA7">
            <wp:simplePos x="0" y="0"/>
            <wp:positionH relativeFrom="column">
              <wp:posOffset>13335</wp:posOffset>
            </wp:positionH>
            <wp:positionV relativeFrom="paragraph">
              <wp:posOffset>-41910</wp:posOffset>
            </wp:positionV>
            <wp:extent cx="6455664" cy="1005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key-Wonder-Header (2).jpg"/>
                    <pic:cNvPicPr/>
                  </pic:nvPicPr>
                  <pic:blipFill>
                    <a:blip r:embed="rId8"/>
                    <a:stretch>
                      <a:fillRect/>
                    </a:stretch>
                  </pic:blipFill>
                  <pic:spPr>
                    <a:xfrm>
                      <a:off x="0" y="0"/>
                      <a:ext cx="6455664" cy="1005880"/>
                    </a:xfrm>
                    <a:prstGeom prst="rect">
                      <a:avLst/>
                    </a:prstGeom>
                  </pic:spPr>
                </pic:pic>
              </a:graphicData>
            </a:graphic>
            <wp14:sizeRelH relativeFrom="margin">
              <wp14:pctWidth>0</wp14:pctWidth>
            </wp14:sizeRelH>
          </wp:anchor>
        </w:drawing>
      </w:r>
      <w:r w:rsidR="005E1BC1">
        <w:rPr>
          <w:noProof/>
        </w:rPr>
        <w:drawing>
          <wp:anchor distT="0" distB="0" distL="114300" distR="114300" simplePos="0" relativeHeight="251655680" behindDoc="0" locked="0" layoutInCell="1" allowOverlap="1" wp14:anchorId="6BB8FE47" wp14:editId="4CDE702B">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398B98E8" w:rsidR="00B14027" w:rsidRDefault="00B14027" w:rsidP="00C15835">
      <w:pPr>
        <w:tabs>
          <w:tab w:val="right" w:pos="7920"/>
        </w:tabs>
        <w:spacing w:after="60"/>
        <w:ind w:left="274"/>
        <w:rPr>
          <w:rFonts w:ascii="Arial" w:hAnsi="Arial" w:cs="Arial"/>
          <w:b/>
          <w:bCs/>
        </w:rPr>
      </w:pPr>
    </w:p>
    <w:p w14:paraId="035B4C37" w14:textId="652F1017" w:rsidR="00DF2316" w:rsidRDefault="00DF2316" w:rsidP="00DF2316">
      <w:pPr>
        <w:tabs>
          <w:tab w:val="right" w:pos="7920"/>
        </w:tabs>
        <w:spacing w:after="60"/>
        <w:rPr>
          <w:rFonts w:ascii="Arial" w:hAnsi="Arial" w:cs="Arial"/>
          <w:b/>
          <w:bCs/>
          <w:i/>
        </w:rPr>
      </w:pPr>
    </w:p>
    <w:p w14:paraId="75F8F109" w14:textId="5ED40C5B" w:rsidR="004F6D62" w:rsidRDefault="004F6D62" w:rsidP="0004251F">
      <w:pPr>
        <w:tabs>
          <w:tab w:val="left" w:pos="8100"/>
        </w:tabs>
        <w:rPr>
          <w:rFonts w:ascii="Arial" w:hAnsi="Arial" w:cs="Arial"/>
          <w:b/>
          <w:bCs/>
          <w:sz w:val="32"/>
          <w:szCs w:val="32"/>
        </w:rPr>
      </w:pPr>
    </w:p>
    <w:p w14:paraId="6A43DE14" w14:textId="45948FCC" w:rsidR="004F6D62" w:rsidRDefault="00060773"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58752" behindDoc="0" locked="0" layoutInCell="1" allowOverlap="1" wp14:anchorId="32FFC8A7" wp14:editId="1B2C68D8">
                <wp:simplePos x="0" y="0"/>
                <wp:positionH relativeFrom="page">
                  <wp:posOffset>5607698</wp:posOffset>
                </wp:positionH>
                <wp:positionV relativeFrom="page">
                  <wp:posOffset>1240971</wp:posOffset>
                </wp:positionV>
                <wp:extent cx="1609077" cy="8243570"/>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77" cy="824357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C1BD575" w14:textId="77777777" w:rsidR="00060773" w:rsidRDefault="00E42F3E" w:rsidP="00060773">
                            <w:pPr>
                              <w:rPr>
                                <w:rFonts w:ascii="Arial Narrow" w:hAnsi="Arial Narrow"/>
                                <w:i/>
                                <w:sz w:val="19"/>
                                <w:szCs w:val="19"/>
                              </w:rPr>
                            </w:pPr>
                            <w:r w:rsidRPr="00060773">
                              <w:rPr>
                                <w:rFonts w:ascii="Arial Narrow" w:hAnsi="Arial Narrow"/>
                                <w:b/>
                                <w:i/>
                                <w:sz w:val="19"/>
                                <w:szCs w:val="19"/>
                              </w:rPr>
                              <w:t>1</w:t>
                            </w:r>
                            <w:r w:rsidR="00060773" w:rsidRPr="00060773">
                              <w:rPr>
                                <w:rFonts w:ascii="Arial Narrow" w:hAnsi="Arial Narrow"/>
                                <w:i/>
                                <w:sz w:val="19"/>
                                <w:szCs w:val="19"/>
                              </w:rPr>
                              <w:t xml:space="preserve"> In the year that King Uzziah died I saw the Lord sitting upon a throne, high and lifted up; and the train of his robe filled the temple. </w:t>
                            </w:r>
                            <w:r w:rsidR="00060773" w:rsidRPr="00060773">
                              <w:rPr>
                                <w:rFonts w:ascii="Arial Narrow" w:hAnsi="Arial Narrow"/>
                                <w:b/>
                                <w:i/>
                                <w:sz w:val="19"/>
                                <w:szCs w:val="19"/>
                              </w:rPr>
                              <w:t>2</w:t>
                            </w:r>
                            <w:r w:rsidR="00060773" w:rsidRPr="00060773">
                              <w:rPr>
                                <w:rFonts w:ascii="Arial Narrow" w:hAnsi="Arial Narrow"/>
                                <w:i/>
                                <w:sz w:val="19"/>
                                <w:szCs w:val="19"/>
                              </w:rPr>
                              <w:t xml:space="preserve"> Above him stood the seraphim. Each had six wings: with two he covered his face, and with two he covered his feet, and with two he flew. </w:t>
                            </w:r>
                            <w:r w:rsidR="00060773" w:rsidRPr="00060773">
                              <w:rPr>
                                <w:rFonts w:ascii="Arial Narrow" w:hAnsi="Arial Narrow"/>
                                <w:b/>
                                <w:i/>
                                <w:sz w:val="19"/>
                                <w:szCs w:val="19"/>
                              </w:rPr>
                              <w:t>3</w:t>
                            </w:r>
                            <w:r w:rsidR="00060773" w:rsidRPr="00060773">
                              <w:rPr>
                                <w:rFonts w:ascii="Arial Narrow" w:hAnsi="Arial Narrow"/>
                                <w:i/>
                                <w:sz w:val="19"/>
                                <w:szCs w:val="19"/>
                              </w:rPr>
                              <w:t xml:space="preserve"> And one called to another and said: “Holy, holy, holy is the LORD of hosts; the whole earth is full of his glory!” </w:t>
                            </w:r>
                            <w:r w:rsidR="00060773" w:rsidRPr="00060773">
                              <w:rPr>
                                <w:rFonts w:ascii="Arial Narrow" w:hAnsi="Arial Narrow"/>
                                <w:b/>
                                <w:i/>
                                <w:sz w:val="19"/>
                                <w:szCs w:val="19"/>
                              </w:rPr>
                              <w:t>4</w:t>
                            </w:r>
                            <w:r w:rsidR="00060773" w:rsidRPr="00060773">
                              <w:rPr>
                                <w:rFonts w:ascii="Arial Narrow" w:hAnsi="Arial Narrow"/>
                                <w:i/>
                                <w:sz w:val="19"/>
                                <w:szCs w:val="19"/>
                              </w:rPr>
                              <w:t> And the foundations of the thresholds shook at the voice of him who called, and the house was filled with smoke.</w:t>
                            </w:r>
                            <w:r w:rsidR="00060773" w:rsidRPr="00060773">
                              <w:rPr>
                                <w:rFonts w:ascii="Arial Narrow" w:hAnsi="Arial Narrow"/>
                                <w:b/>
                                <w:i/>
                                <w:sz w:val="19"/>
                                <w:szCs w:val="19"/>
                              </w:rPr>
                              <w:t xml:space="preserve"> 5</w:t>
                            </w:r>
                            <w:r w:rsidR="00060773" w:rsidRPr="00060773">
                              <w:rPr>
                                <w:rFonts w:ascii="Arial Narrow" w:hAnsi="Arial Narrow"/>
                                <w:i/>
                                <w:sz w:val="19"/>
                                <w:szCs w:val="19"/>
                              </w:rPr>
                              <w:t xml:space="preserve"> And I said: “Woe is me! For I am lost; for I am a man of unclean lips, and I dwell in the midst of a people of unclean lips; for my eyes have seen the King, the LORD of hosts!” </w:t>
                            </w:r>
                            <w:r w:rsidR="00060773" w:rsidRPr="00060773">
                              <w:rPr>
                                <w:rFonts w:ascii="Arial Narrow" w:hAnsi="Arial Narrow"/>
                                <w:b/>
                                <w:i/>
                                <w:sz w:val="19"/>
                                <w:szCs w:val="19"/>
                              </w:rPr>
                              <w:t>6</w:t>
                            </w:r>
                            <w:r w:rsidR="00060773" w:rsidRPr="00060773">
                              <w:rPr>
                                <w:rFonts w:ascii="Arial Narrow" w:hAnsi="Arial Narrow"/>
                                <w:i/>
                                <w:sz w:val="19"/>
                                <w:szCs w:val="19"/>
                              </w:rPr>
                              <w:t xml:space="preserve"> Then one of the seraphim flew to me, having in his hand a burning coal that he had taken with tongs from the altar. </w:t>
                            </w:r>
                            <w:r w:rsidR="00060773" w:rsidRPr="00060773">
                              <w:rPr>
                                <w:rFonts w:ascii="Arial Narrow" w:hAnsi="Arial Narrow"/>
                                <w:b/>
                                <w:i/>
                                <w:sz w:val="19"/>
                                <w:szCs w:val="19"/>
                              </w:rPr>
                              <w:t>7</w:t>
                            </w:r>
                            <w:r w:rsidR="00060773" w:rsidRPr="00060773">
                              <w:rPr>
                                <w:rFonts w:ascii="Arial Narrow" w:hAnsi="Arial Narrow"/>
                                <w:i/>
                                <w:sz w:val="19"/>
                                <w:szCs w:val="19"/>
                              </w:rPr>
                              <w:t xml:space="preserve"> And he touched my mouth and said: “Behold, this has touched your lips; your guilt is taken away, and your sin atoned for.” </w:t>
                            </w:r>
                            <w:r w:rsidR="00060773" w:rsidRPr="00060773">
                              <w:rPr>
                                <w:rFonts w:ascii="Arial Narrow" w:hAnsi="Arial Narrow"/>
                                <w:b/>
                                <w:i/>
                                <w:sz w:val="19"/>
                                <w:szCs w:val="19"/>
                              </w:rPr>
                              <w:t>8</w:t>
                            </w:r>
                            <w:r w:rsidR="00060773" w:rsidRPr="00060773">
                              <w:rPr>
                                <w:rFonts w:ascii="Arial Narrow" w:hAnsi="Arial Narrow"/>
                                <w:i/>
                                <w:sz w:val="19"/>
                                <w:szCs w:val="19"/>
                              </w:rPr>
                              <w:t xml:space="preserve"> And I heard the voice of the Lord saying, “Whom shall I send, and who will go for us?” Then I said, “Here I am! Send me.” </w:t>
                            </w:r>
                            <w:r w:rsidR="00060773" w:rsidRPr="00060773">
                              <w:rPr>
                                <w:rFonts w:ascii="Arial Narrow" w:hAnsi="Arial Narrow"/>
                                <w:b/>
                                <w:i/>
                                <w:sz w:val="19"/>
                                <w:szCs w:val="19"/>
                              </w:rPr>
                              <w:t>9 </w:t>
                            </w:r>
                            <w:r w:rsidR="00060773" w:rsidRPr="00060773">
                              <w:rPr>
                                <w:rFonts w:ascii="Arial Narrow" w:hAnsi="Arial Narrow"/>
                                <w:i/>
                                <w:sz w:val="19"/>
                                <w:szCs w:val="19"/>
                              </w:rPr>
                              <w:t xml:space="preserve">And he said, “Go, and say to this people: </w:t>
                            </w:r>
                            <w:proofErr w:type="gramStart"/>
                            <w:r w:rsidR="00060773" w:rsidRPr="00060773">
                              <w:rPr>
                                <w:rFonts w:ascii="Arial Narrow" w:hAnsi="Arial Narrow"/>
                                <w:i/>
                                <w:sz w:val="19"/>
                                <w:szCs w:val="19"/>
                              </w:rPr>
                              <w:t>“ ‘</w:t>
                            </w:r>
                            <w:proofErr w:type="gramEnd"/>
                            <w:r w:rsidR="00060773" w:rsidRPr="00060773">
                              <w:rPr>
                                <w:rFonts w:ascii="Arial Narrow" w:hAnsi="Arial Narrow"/>
                                <w:i/>
                                <w:sz w:val="19"/>
                                <w:szCs w:val="19"/>
                              </w:rPr>
                              <w:t xml:space="preserve">Keep on hearing, but do not understand; keep on seeing, but do not perceive.’ </w:t>
                            </w:r>
                          </w:p>
                          <w:p w14:paraId="09201E46" w14:textId="62D8B82D" w:rsidR="003873D0" w:rsidRPr="00060773" w:rsidRDefault="00060773" w:rsidP="00060773">
                            <w:pPr>
                              <w:rPr>
                                <w:rFonts w:ascii="Arial Narrow" w:hAnsi="Arial Narrow"/>
                                <w:i/>
                                <w:sz w:val="19"/>
                                <w:szCs w:val="19"/>
                              </w:rPr>
                            </w:pPr>
                            <w:r w:rsidRPr="00060773">
                              <w:rPr>
                                <w:rFonts w:ascii="Arial Narrow" w:hAnsi="Arial Narrow"/>
                                <w:b/>
                                <w:i/>
                                <w:sz w:val="19"/>
                                <w:szCs w:val="19"/>
                              </w:rPr>
                              <w:t>10</w:t>
                            </w:r>
                            <w:r w:rsidRPr="00060773">
                              <w:rPr>
                                <w:rFonts w:ascii="Arial Narrow" w:hAnsi="Arial Narrow"/>
                                <w:i/>
                                <w:sz w:val="19"/>
                                <w:szCs w:val="19"/>
                              </w:rPr>
                              <w:t xml:space="preserve"> Make the heart of this people dull, and their ears heavy, and blind their eyes; lest they see with their eyes, and hear with their ears, and understand with their hearts, and turn and be healed.” </w:t>
                            </w:r>
                            <w:r w:rsidRPr="00060773">
                              <w:rPr>
                                <w:rFonts w:ascii="Arial Narrow" w:hAnsi="Arial Narrow"/>
                                <w:b/>
                                <w:i/>
                                <w:sz w:val="19"/>
                                <w:szCs w:val="19"/>
                              </w:rPr>
                              <w:t xml:space="preserve">11 </w:t>
                            </w:r>
                            <w:r w:rsidRPr="00060773">
                              <w:rPr>
                                <w:rFonts w:ascii="Arial Narrow" w:hAnsi="Arial Narrow"/>
                                <w:i/>
                                <w:sz w:val="19"/>
                                <w:szCs w:val="19"/>
                              </w:rPr>
                              <w:t xml:space="preserve">Then I said, “How long, O Lord?” And he said: “Until cities lie waste without inhabitant, and houses without people, and the land is a desolate waste, </w:t>
                            </w:r>
                            <w:r w:rsidRPr="00060773">
                              <w:rPr>
                                <w:rFonts w:ascii="Arial Narrow" w:hAnsi="Arial Narrow"/>
                                <w:b/>
                                <w:i/>
                                <w:sz w:val="19"/>
                                <w:szCs w:val="19"/>
                              </w:rPr>
                              <w:t>12</w:t>
                            </w:r>
                            <w:r w:rsidRPr="00060773">
                              <w:rPr>
                                <w:rFonts w:ascii="Arial Narrow" w:hAnsi="Arial Narrow"/>
                                <w:i/>
                                <w:sz w:val="19"/>
                                <w:szCs w:val="19"/>
                              </w:rPr>
                              <w:t xml:space="preserve"> and the LORD removes people far away, and the forsaken places are many in the midst of the land. </w:t>
                            </w:r>
                            <w:r w:rsidRPr="00060773">
                              <w:rPr>
                                <w:rFonts w:ascii="Arial Narrow" w:hAnsi="Arial Narrow"/>
                                <w:b/>
                                <w:i/>
                                <w:sz w:val="19"/>
                                <w:szCs w:val="19"/>
                              </w:rPr>
                              <w:t>13</w:t>
                            </w:r>
                            <w:r w:rsidRPr="00060773">
                              <w:rPr>
                                <w:rFonts w:ascii="Arial Narrow" w:hAnsi="Arial Narrow"/>
                                <w:i/>
                                <w:sz w:val="19"/>
                                <w:szCs w:val="19"/>
                              </w:rPr>
                              <w:t xml:space="preserve"> And though a tenth remain in it, it will be burned again, like a terebinth or an oak, whose stump remains when it is felled.” The holy seed is its stump</w:t>
                            </w:r>
                            <w:r w:rsidR="002E4D2A" w:rsidRPr="00060773">
                              <w:rPr>
                                <w:rFonts w:ascii="Arial Narrow" w:hAnsi="Arial Narrow"/>
                                <w:i/>
                                <w:sz w:val="19"/>
                                <w:szCs w:val="19"/>
                              </w:rPr>
                              <w:t>.</w:t>
                            </w:r>
                            <w:r w:rsidR="002E4D2A" w:rsidRPr="00060773">
                              <w:rPr>
                                <w:rFonts w:ascii="Arial Narrow" w:hAnsi="Arial Narrow" w:cs="Arial"/>
                                <w:sz w:val="19"/>
                                <w:szCs w:val="19"/>
                              </w:rPr>
                              <w:t xml:space="preserve"> </w:t>
                            </w:r>
                            <w:r w:rsidR="003873D0" w:rsidRPr="00060773">
                              <w:rPr>
                                <w:rFonts w:ascii="Arial Narrow" w:hAnsi="Arial Narrow" w:cs="Arial"/>
                                <w:i/>
                                <w:sz w:val="16"/>
                                <w:szCs w:val="16"/>
                              </w:rPr>
                              <w:t>(ESV</w:t>
                            </w:r>
                            <w:r w:rsidR="009B3C04" w:rsidRPr="00060773">
                              <w:rPr>
                                <w:rFonts w:ascii="Arial Narrow" w:hAnsi="Arial Narrow"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FC8A7" id="_x0000_t202" coordsize="21600,21600" o:spt="202" path="m,l,21600r21600,l21600,xe">
                <v:stroke joinstyle="miter"/>
                <v:path gradientshapeok="t" o:connecttype="rect"/>
              </v:shapetype>
              <v:shape id="Text Box 1995" o:spid="_x0000_s1026" type="#_x0000_t202" style="position:absolute;margin-left:441.55pt;margin-top:97.7pt;width:126.7pt;height:649.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" filled="f" stroked="f">
                <v:textbox>
                  <w:txbxContent>
                    <w:p w14:paraId="4C1BD575" w14:textId="77777777" w:rsidR="00060773" w:rsidRDefault="00E42F3E" w:rsidP="00060773">
                      <w:pPr>
                        <w:rPr>
                          <w:rFonts w:ascii="Arial Narrow" w:hAnsi="Arial Narrow"/>
                          <w:i/>
                          <w:sz w:val="19"/>
                          <w:szCs w:val="19"/>
                        </w:rPr>
                      </w:pPr>
                      <w:r w:rsidRPr="00060773">
                        <w:rPr>
                          <w:rFonts w:ascii="Arial Narrow" w:hAnsi="Arial Narrow"/>
                          <w:b/>
                          <w:i/>
                          <w:sz w:val="19"/>
                          <w:szCs w:val="19"/>
                        </w:rPr>
                        <w:t>1</w:t>
                      </w:r>
                      <w:r w:rsidR="00060773" w:rsidRPr="00060773">
                        <w:rPr>
                          <w:rFonts w:ascii="Arial Narrow" w:hAnsi="Arial Narrow"/>
                          <w:i/>
                          <w:sz w:val="19"/>
                          <w:szCs w:val="19"/>
                        </w:rPr>
                        <w:t xml:space="preserve"> </w:t>
                      </w:r>
                      <w:r w:rsidR="00060773" w:rsidRPr="00060773">
                        <w:rPr>
                          <w:rFonts w:ascii="Arial Narrow" w:hAnsi="Arial Narrow"/>
                          <w:i/>
                          <w:sz w:val="19"/>
                          <w:szCs w:val="19"/>
                        </w:rPr>
                        <w:t xml:space="preserve">In the year that King Uzziah died I saw the Lord sitting upon a throne, high and lifted up; and the train of his robe filled the temple. </w:t>
                      </w:r>
                      <w:r w:rsidR="00060773" w:rsidRPr="00060773">
                        <w:rPr>
                          <w:rFonts w:ascii="Arial Narrow" w:hAnsi="Arial Narrow"/>
                          <w:b/>
                          <w:i/>
                          <w:sz w:val="19"/>
                          <w:szCs w:val="19"/>
                        </w:rPr>
                        <w:t>2</w:t>
                      </w:r>
                      <w:r w:rsidR="00060773" w:rsidRPr="00060773">
                        <w:rPr>
                          <w:rFonts w:ascii="Arial Narrow" w:hAnsi="Arial Narrow"/>
                          <w:i/>
                          <w:sz w:val="19"/>
                          <w:szCs w:val="19"/>
                        </w:rPr>
                        <w:t xml:space="preserve"> Above him stood the seraphim. Each had six wings: with two he covered his face, and with two he covered his feet, and with two he flew. </w:t>
                      </w:r>
                      <w:r w:rsidR="00060773" w:rsidRPr="00060773">
                        <w:rPr>
                          <w:rFonts w:ascii="Arial Narrow" w:hAnsi="Arial Narrow"/>
                          <w:b/>
                          <w:i/>
                          <w:sz w:val="19"/>
                          <w:szCs w:val="19"/>
                        </w:rPr>
                        <w:t>3</w:t>
                      </w:r>
                      <w:r w:rsidR="00060773" w:rsidRPr="00060773">
                        <w:rPr>
                          <w:rFonts w:ascii="Arial Narrow" w:hAnsi="Arial Narrow"/>
                          <w:i/>
                          <w:sz w:val="19"/>
                          <w:szCs w:val="19"/>
                        </w:rPr>
                        <w:t xml:space="preserve"> And one called to another and said: “Holy, holy, holy is the LORD of hosts; the whole earth is full of his glory!” </w:t>
                      </w:r>
                      <w:r w:rsidR="00060773" w:rsidRPr="00060773">
                        <w:rPr>
                          <w:rFonts w:ascii="Arial Narrow" w:hAnsi="Arial Narrow"/>
                          <w:b/>
                          <w:i/>
                          <w:sz w:val="19"/>
                          <w:szCs w:val="19"/>
                        </w:rPr>
                        <w:t>4</w:t>
                      </w:r>
                      <w:r w:rsidR="00060773" w:rsidRPr="00060773">
                        <w:rPr>
                          <w:rFonts w:ascii="Arial Narrow" w:hAnsi="Arial Narrow"/>
                          <w:i/>
                          <w:sz w:val="19"/>
                          <w:szCs w:val="19"/>
                        </w:rPr>
                        <w:t> And the foundations of the thresholds shook at the voice of him who called, and the house was filled with smoke.</w:t>
                      </w:r>
                      <w:r w:rsidR="00060773" w:rsidRPr="00060773">
                        <w:rPr>
                          <w:rFonts w:ascii="Arial Narrow" w:hAnsi="Arial Narrow"/>
                          <w:b/>
                          <w:i/>
                          <w:sz w:val="19"/>
                          <w:szCs w:val="19"/>
                        </w:rPr>
                        <w:t xml:space="preserve"> 5</w:t>
                      </w:r>
                      <w:r w:rsidR="00060773" w:rsidRPr="00060773">
                        <w:rPr>
                          <w:rFonts w:ascii="Arial Narrow" w:hAnsi="Arial Narrow"/>
                          <w:i/>
                          <w:sz w:val="19"/>
                          <w:szCs w:val="19"/>
                        </w:rPr>
                        <w:t xml:space="preserve"> And I said: “Woe is me! For I am lost; for I am a man of unclean lips, and I dwell in the midst of a people of unclean lips; for my eyes have seen the King, the LORD of hosts!” </w:t>
                      </w:r>
                      <w:r w:rsidR="00060773" w:rsidRPr="00060773">
                        <w:rPr>
                          <w:rFonts w:ascii="Arial Narrow" w:hAnsi="Arial Narrow"/>
                          <w:b/>
                          <w:i/>
                          <w:sz w:val="19"/>
                          <w:szCs w:val="19"/>
                        </w:rPr>
                        <w:t>6</w:t>
                      </w:r>
                      <w:r w:rsidR="00060773" w:rsidRPr="00060773">
                        <w:rPr>
                          <w:rFonts w:ascii="Arial Narrow" w:hAnsi="Arial Narrow"/>
                          <w:i/>
                          <w:sz w:val="19"/>
                          <w:szCs w:val="19"/>
                        </w:rPr>
                        <w:t xml:space="preserve"> Then one of the seraphim flew to me, having in his hand a burning coal that he had taken with tongs from the altar. </w:t>
                      </w:r>
                      <w:r w:rsidR="00060773" w:rsidRPr="00060773">
                        <w:rPr>
                          <w:rFonts w:ascii="Arial Narrow" w:hAnsi="Arial Narrow"/>
                          <w:b/>
                          <w:i/>
                          <w:sz w:val="19"/>
                          <w:szCs w:val="19"/>
                        </w:rPr>
                        <w:t>7</w:t>
                      </w:r>
                      <w:r w:rsidR="00060773" w:rsidRPr="00060773">
                        <w:rPr>
                          <w:rFonts w:ascii="Arial Narrow" w:hAnsi="Arial Narrow"/>
                          <w:i/>
                          <w:sz w:val="19"/>
                          <w:szCs w:val="19"/>
                        </w:rPr>
                        <w:t xml:space="preserve"> And he touched my mouth and said: “Behold, this has touched your lips; your guilt is taken away, and your sin atoned for.” </w:t>
                      </w:r>
                      <w:r w:rsidR="00060773" w:rsidRPr="00060773">
                        <w:rPr>
                          <w:rFonts w:ascii="Arial Narrow" w:hAnsi="Arial Narrow"/>
                          <w:b/>
                          <w:i/>
                          <w:sz w:val="19"/>
                          <w:szCs w:val="19"/>
                        </w:rPr>
                        <w:t>8</w:t>
                      </w:r>
                      <w:r w:rsidR="00060773" w:rsidRPr="00060773">
                        <w:rPr>
                          <w:rFonts w:ascii="Arial Narrow" w:hAnsi="Arial Narrow"/>
                          <w:i/>
                          <w:sz w:val="19"/>
                          <w:szCs w:val="19"/>
                        </w:rPr>
                        <w:t xml:space="preserve"> And I heard the voice of the Lord saying, “Whom shall I send, and who will go for us?” Then I said, “Here I am! Send me.” </w:t>
                      </w:r>
                      <w:r w:rsidR="00060773" w:rsidRPr="00060773">
                        <w:rPr>
                          <w:rFonts w:ascii="Arial Narrow" w:hAnsi="Arial Narrow"/>
                          <w:b/>
                          <w:i/>
                          <w:sz w:val="19"/>
                          <w:szCs w:val="19"/>
                        </w:rPr>
                        <w:t>9 </w:t>
                      </w:r>
                      <w:r w:rsidR="00060773" w:rsidRPr="00060773">
                        <w:rPr>
                          <w:rFonts w:ascii="Arial Narrow" w:hAnsi="Arial Narrow"/>
                          <w:i/>
                          <w:sz w:val="19"/>
                          <w:szCs w:val="19"/>
                        </w:rPr>
                        <w:t xml:space="preserve">And he said, “Go, and say to this people: </w:t>
                      </w:r>
                      <w:proofErr w:type="gramStart"/>
                      <w:r w:rsidR="00060773" w:rsidRPr="00060773">
                        <w:rPr>
                          <w:rFonts w:ascii="Arial Narrow" w:hAnsi="Arial Narrow"/>
                          <w:i/>
                          <w:sz w:val="19"/>
                          <w:szCs w:val="19"/>
                        </w:rPr>
                        <w:t>“ ‘</w:t>
                      </w:r>
                      <w:proofErr w:type="gramEnd"/>
                      <w:r w:rsidR="00060773" w:rsidRPr="00060773">
                        <w:rPr>
                          <w:rFonts w:ascii="Arial Narrow" w:hAnsi="Arial Narrow"/>
                          <w:i/>
                          <w:sz w:val="19"/>
                          <w:szCs w:val="19"/>
                        </w:rPr>
                        <w:t xml:space="preserve">Keep on hearing, but do not understand; keep on seeing, but do not perceive.’ </w:t>
                      </w:r>
                    </w:p>
                    <w:p w14:paraId="09201E46" w14:textId="62D8B82D" w:rsidR="003873D0" w:rsidRPr="00060773" w:rsidRDefault="00060773" w:rsidP="00060773">
                      <w:pPr>
                        <w:rPr>
                          <w:rFonts w:ascii="Arial Narrow" w:hAnsi="Arial Narrow"/>
                          <w:i/>
                          <w:sz w:val="19"/>
                          <w:szCs w:val="19"/>
                        </w:rPr>
                      </w:pPr>
                      <w:r w:rsidRPr="00060773">
                        <w:rPr>
                          <w:rFonts w:ascii="Arial Narrow" w:hAnsi="Arial Narrow"/>
                          <w:b/>
                          <w:i/>
                          <w:sz w:val="19"/>
                          <w:szCs w:val="19"/>
                        </w:rPr>
                        <w:t>10</w:t>
                      </w:r>
                      <w:r w:rsidRPr="00060773">
                        <w:rPr>
                          <w:rFonts w:ascii="Arial Narrow" w:hAnsi="Arial Narrow"/>
                          <w:i/>
                          <w:sz w:val="19"/>
                          <w:szCs w:val="19"/>
                        </w:rPr>
                        <w:t xml:space="preserve"> Make the heart of this people dull, and their ears heavy, and blind their eyes; lest they see with their eyes, and hear with their ears, and understand with their hearts, and turn and be healed.” </w:t>
                      </w:r>
                      <w:r w:rsidRPr="00060773">
                        <w:rPr>
                          <w:rFonts w:ascii="Arial Narrow" w:hAnsi="Arial Narrow"/>
                          <w:b/>
                          <w:i/>
                          <w:sz w:val="19"/>
                          <w:szCs w:val="19"/>
                        </w:rPr>
                        <w:t xml:space="preserve">11 </w:t>
                      </w:r>
                      <w:r w:rsidRPr="00060773">
                        <w:rPr>
                          <w:rFonts w:ascii="Arial Narrow" w:hAnsi="Arial Narrow"/>
                          <w:i/>
                          <w:sz w:val="19"/>
                          <w:szCs w:val="19"/>
                        </w:rPr>
                        <w:t xml:space="preserve">Then I said, “How long, O Lord?” And he said: “Until cities lie waste without inhabitant, and houses without people, and the land is a desolate waste, </w:t>
                      </w:r>
                      <w:r w:rsidRPr="00060773">
                        <w:rPr>
                          <w:rFonts w:ascii="Arial Narrow" w:hAnsi="Arial Narrow"/>
                          <w:b/>
                          <w:i/>
                          <w:sz w:val="19"/>
                          <w:szCs w:val="19"/>
                        </w:rPr>
                        <w:t>12</w:t>
                      </w:r>
                      <w:r w:rsidRPr="00060773">
                        <w:rPr>
                          <w:rFonts w:ascii="Arial Narrow" w:hAnsi="Arial Narrow"/>
                          <w:i/>
                          <w:sz w:val="19"/>
                          <w:szCs w:val="19"/>
                        </w:rPr>
                        <w:t xml:space="preserve"> and the LORD removes people far away, and the forsaken places are many in the midst of the land. </w:t>
                      </w:r>
                      <w:r w:rsidRPr="00060773">
                        <w:rPr>
                          <w:rFonts w:ascii="Arial Narrow" w:hAnsi="Arial Narrow"/>
                          <w:b/>
                          <w:i/>
                          <w:sz w:val="19"/>
                          <w:szCs w:val="19"/>
                        </w:rPr>
                        <w:t>13</w:t>
                      </w:r>
                      <w:r w:rsidRPr="00060773">
                        <w:rPr>
                          <w:rFonts w:ascii="Arial Narrow" w:hAnsi="Arial Narrow"/>
                          <w:i/>
                          <w:sz w:val="19"/>
                          <w:szCs w:val="19"/>
                        </w:rPr>
                        <w:t xml:space="preserve"> And though a tenth remain in it, it will be burned again, like a terebinth or an oak, whose stump remains when it is felled.” </w:t>
                      </w:r>
                      <w:r w:rsidRPr="00060773">
                        <w:rPr>
                          <w:rFonts w:ascii="Arial Narrow" w:hAnsi="Arial Narrow"/>
                          <w:i/>
                          <w:sz w:val="19"/>
                          <w:szCs w:val="19"/>
                        </w:rPr>
                        <w:t>The holy seed is its stump</w:t>
                      </w:r>
                      <w:r w:rsidR="002E4D2A" w:rsidRPr="00060773">
                        <w:rPr>
                          <w:rFonts w:ascii="Arial Narrow" w:hAnsi="Arial Narrow"/>
                          <w:i/>
                          <w:sz w:val="19"/>
                          <w:szCs w:val="19"/>
                        </w:rPr>
                        <w:t>.</w:t>
                      </w:r>
                      <w:r w:rsidR="002E4D2A" w:rsidRPr="00060773">
                        <w:rPr>
                          <w:rFonts w:ascii="Arial Narrow" w:hAnsi="Arial Narrow" w:cs="Arial"/>
                          <w:sz w:val="19"/>
                          <w:szCs w:val="19"/>
                        </w:rPr>
                        <w:t xml:space="preserve"> </w:t>
                      </w:r>
                      <w:r w:rsidR="003873D0" w:rsidRPr="00060773">
                        <w:rPr>
                          <w:rFonts w:ascii="Arial Narrow" w:hAnsi="Arial Narrow" w:cs="Arial"/>
                          <w:i/>
                          <w:sz w:val="16"/>
                          <w:szCs w:val="16"/>
                        </w:rPr>
                        <w:t>(ESV</w:t>
                      </w:r>
                      <w:r w:rsidR="009B3C04" w:rsidRPr="00060773">
                        <w:rPr>
                          <w:rFonts w:ascii="Arial Narrow" w:hAnsi="Arial Narrow" w:cs="Arial"/>
                          <w:i/>
                          <w:sz w:val="16"/>
                          <w:szCs w:val="16"/>
                        </w:rPr>
                        <w:t>)</w:t>
                      </w:r>
                    </w:p>
                  </w:txbxContent>
                </v:textbox>
                <w10:wrap anchorx="page" anchory="page"/>
              </v:shape>
            </w:pict>
          </mc:Fallback>
        </mc:AlternateContent>
      </w:r>
      <w:r w:rsidR="005B2BCA">
        <w:rPr>
          <w:noProof/>
        </w:rPr>
        <mc:AlternateContent>
          <mc:Choice Requires="wps">
            <w:drawing>
              <wp:anchor distT="0" distB="0" distL="114300" distR="114300" simplePos="0" relativeHeight="251657727" behindDoc="0" locked="0" layoutInCell="1" allowOverlap="1" wp14:anchorId="19C18703" wp14:editId="286DC77A">
                <wp:simplePos x="0" y="0"/>
                <wp:positionH relativeFrom="column">
                  <wp:posOffset>-62865</wp:posOffset>
                </wp:positionH>
                <wp:positionV relativeFrom="paragraph">
                  <wp:posOffset>36195</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921B109" w14:textId="0A6D93C8" w:rsidR="003873D0" w:rsidRPr="00CA7CEF" w:rsidRDefault="007F2C31">
                            <w:r>
                              <w:rPr>
                                <w:rFonts w:ascii="Arial" w:hAnsi="Arial" w:cs="Arial"/>
                                <w:sz w:val="16"/>
                                <w:szCs w:val="18"/>
                              </w:rPr>
                              <w:t xml:space="preserve">Ben </w:t>
                            </w:r>
                            <w:proofErr w:type="gramStart"/>
                            <w:r>
                              <w:rPr>
                                <w:rFonts w:ascii="Arial" w:hAnsi="Arial" w:cs="Arial"/>
                                <w:sz w:val="16"/>
                                <w:szCs w:val="18"/>
                              </w:rPr>
                              <w:t>Blakey</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August 11 &amp; 12</w:t>
                            </w:r>
                            <w:r w:rsidR="00743F8F">
                              <w:rPr>
                                <w:rFonts w:ascii="Arial" w:hAnsi="Arial" w:cs="Arial"/>
                                <w:sz w:val="16"/>
                                <w:szCs w:val="18"/>
                              </w:rPr>
                              <w:t>,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G18-0</w:t>
                            </w:r>
                            <w:r w:rsidR="00C55364">
                              <w:rPr>
                                <w:rFonts w:ascii="Arial" w:hAnsi="Arial" w:cs="Arial"/>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703" id="Text Box 1997" o:spid="_x0000_s1027" type="#_x0000_t202" style="position:absolute;margin-left:-4.95pt;margin-top:2.8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" filled="f" stroked="f">
                <v:textbox>
                  <w:txbxContent>
                    <w:p w14:paraId="2921B109" w14:textId="0A6D93C8" w:rsidR="003873D0" w:rsidRPr="00CA7CEF" w:rsidRDefault="007F2C31">
                      <w:r>
                        <w:rPr>
                          <w:rFonts w:ascii="Arial" w:hAnsi="Arial" w:cs="Arial"/>
                          <w:sz w:val="16"/>
                          <w:szCs w:val="18"/>
                        </w:rPr>
                        <w:t xml:space="preserve">Ben </w:t>
                      </w:r>
                      <w:proofErr w:type="gramStart"/>
                      <w:r>
                        <w:rPr>
                          <w:rFonts w:ascii="Arial" w:hAnsi="Arial" w:cs="Arial"/>
                          <w:sz w:val="16"/>
                          <w:szCs w:val="18"/>
                        </w:rPr>
                        <w:t>Blakey</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Pr>
                          <w:rFonts w:ascii="Arial" w:hAnsi="Arial" w:cs="Arial"/>
                          <w:sz w:val="16"/>
                          <w:szCs w:val="18"/>
                        </w:rPr>
                        <w:t>August 11 &amp; 12</w:t>
                      </w:r>
                      <w:r w:rsidR="00743F8F">
                        <w:rPr>
                          <w:rFonts w:ascii="Arial" w:hAnsi="Arial" w:cs="Arial"/>
                          <w:sz w:val="16"/>
                          <w:szCs w:val="18"/>
                        </w:rPr>
                        <w:t>,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w:t>
                      </w:r>
                      <w:bookmarkStart w:id="3" w:name="_GoBack"/>
                      <w:bookmarkEnd w:id="3"/>
                      <w:r w:rsidR="00743F8F">
                        <w:rPr>
                          <w:rFonts w:ascii="Arial" w:hAnsi="Arial" w:cs="Arial"/>
                          <w:sz w:val="16"/>
                        </w:rPr>
                        <w:t>0</w:t>
                      </w:r>
                      <w:r w:rsidR="00C55364">
                        <w:rPr>
                          <w:rFonts w:ascii="Arial" w:hAnsi="Arial" w:cs="Arial"/>
                          <w:sz w:val="16"/>
                        </w:rPr>
                        <w:t>8</w:t>
                      </w:r>
                    </w:p>
                  </w:txbxContent>
                </v:textbox>
                <w10:wrap type="through"/>
              </v:shape>
            </w:pict>
          </mc:Fallback>
        </mc:AlternateContent>
      </w:r>
    </w:p>
    <w:p w14:paraId="624C8BCC" w14:textId="314D1585" w:rsidR="00FD16BD" w:rsidRPr="00FD16BD" w:rsidRDefault="00FD16BD" w:rsidP="0004251F">
      <w:pPr>
        <w:tabs>
          <w:tab w:val="left" w:pos="8100"/>
        </w:tabs>
        <w:rPr>
          <w:rFonts w:ascii="Arial" w:hAnsi="Arial" w:cs="Arial"/>
          <w:b/>
          <w:bCs/>
        </w:rPr>
      </w:pPr>
    </w:p>
    <w:p w14:paraId="52911270" w14:textId="77777777" w:rsidR="00FD16BD" w:rsidRDefault="00FD16BD" w:rsidP="0004251F">
      <w:pPr>
        <w:tabs>
          <w:tab w:val="left" w:pos="8100"/>
        </w:tabs>
        <w:rPr>
          <w:rFonts w:ascii="Arial" w:hAnsi="Arial" w:cs="Arial"/>
          <w:b/>
          <w:bCs/>
        </w:rPr>
      </w:pPr>
    </w:p>
    <w:p w14:paraId="7FCA6F76" w14:textId="77777777" w:rsidR="008E5F42" w:rsidRPr="00FD16BD" w:rsidRDefault="008E5F42" w:rsidP="0004251F">
      <w:pPr>
        <w:tabs>
          <w:tab w:val="left" w:pos="8100"/>
        </w:tabs>
        <w:rPr>
          <w:rFonts w:ascii="Arial" w:hAnsi="Arial" w:cs="Arial"/>
          <w:b/>
          <w:bCs/>
        </w:rPr>
      </w:pPr>
    </w:p>
    <w:p w14:paraId="79629AFE" w14:textId="5305020C" w:rsidR="0004251F" w:rsidRDefault="0004251F" w:rsidP="00886CA2">
      <w:pPr>
        <w:tabs>
          <w:tab w:val="left" w:pos="5940"/>
          <w:tab w:val="left" w:pos="8100"/>
        </w:tabs>
        <w:ind w:right="-4"/>
        <w:rPr>
          <w:rFonts w:ascii="Arial Narrow" w:hAnsi="Arial Narrow" w:cs="Arial"/>
          <w:bCs/>
          <w:szCs w:val="32"/>
        </w:rPr>
      </w:pPr>
      <w:r>
        <w:rPr>
          <w:rFonts w:ascii="Arial" w:hAnsi="Arial" w:cs="Arial"/>
          <w:b/>
          <w:bCs/>
          <w:sz w:val="32"/>
          <w:szCs w:val="32"/>
        </w:rPr>
        <w:t xml:space="preserve">1. </w:t>
      </w:r>
      <w:r w:rsidR="008E5F42">
        <w:rPr>
          <w:rFonts w:ascii="Arial" w:hAnsi="Arial" w:cs="Arial"/>
          <w:b/>
          <w:bCs/>
          <w:sz w:val="32"/>
          <w:szCs w:val="32"/>
        </w:rPr>
        <w:t>________</w:t>
      </w:r>
      <w:r w:rsidRPr="00246888">
        <w:rPr>
          <w:rFonts w:ascii="Arial" w:hAnsi="Arial" w:cs="Arial"/>
          <w:b/>
          <w:bCs/>
          <w:sz w:val="32"/>
          <w:szCs w:val="32"/>
        </w:rPr>
        <w:t>_</w:t>
      </w:r>
      <w:r>
        <w:rPr>
          <w:rFonts w:ascii="Arial" w:hAnsi="Arial" w:cs="Arial"/>
          <w:b/>
          <w:bCs/>
          <w:sz w:val="32"/>
          <w:szCs w:val="32"/>
        </w:rPr>
        <w:t>______</w:t>
      </w:r>
      <w:r w:rsidRPr="00246888">
        <w:rPr>
          <w:rFonts w:ascii="Arial" w:hAnsi="Arial" w:cs="Arial"/>
          <w:b/>
          <w:bCs/>
          <w:sz w:val="32"/>
          <w:szCs w:val="32"/>
        </w:rPr>
        <w:t>___</w:t>
      </w:r>
      <w:r>
        <w:rPr>
          <w:rFonts w:ascii="Arial" w:hAnsi="Arial" w:cs="Arial"/>
          <w:b/>
          <w:bCs/>
          <w:sz w:val="32"/>
          <w:szCs w:val="32"/>
        </w:rPr>
        <w:t>_________</w:t>
      </w:r>
      <w:r w:rsidR="00E234EF">
        <w:rPr>
          <w:rFonts w:ascii="Arial" w:hAnsi="Arial" w:cs="Arial"/>
          <w:b/>
          <w:bCs/>
          <w:sz w:val="32"/>
          <w:szCs w:val="32"/>
        </w:rPr>
        <w:t>_</w:t>
      </w:r>
      <w:r>
        <w:rPr>
          <w:rFonts w:ascii="Arial" w:hAnsi="Arial" w:cs="Arial"/>
          <w:b/>
          <w:bCs/>
          <w:sz w:val="32"/>
          <w:szCs w:val="32"/>
        </w:rPr>
        <w:t>_____</w:t>
      </w:r>
      <w:r w:rsidR="004846A5">
        <w:rPr>
          <w:rFonts w:ascii="Arial" w:hAnsi="Arial" w:cs="Arial"/>
          <w:b/>
          <w:bCs/>
          <w:sz w:val="32"/>
          <w:szCs w:val="32"/>
        </w:rPr>
        <w:t>_</w:t>
      </w:r>
      <w:r w:rsidR="008E5F42">
        <w:rPr>
          <w:rFonts w:ascii="Arial" w:hAnsi="Arial" w:cs="Arial"/>
          <w:b/>
          <w:bCs/>
          <w:sz w:val="32"/>
          <w:szCs w:val="32"/>
        </w:rPr>
        <w:t>_</w:t>
      </w:r>
      <w:r w:rsidR="008E5F42">
        <w:rPr>
          <w:rFonts w:ascii="Arial Narrow" w:hAnsi="Arial Narrow" w:cs="Arial"/>
          <w:bCs/>
          <w:szCs w:val="32"/>
        </w:rPr>
        <w:t xml:space="preserve">   </w:t>
      </w:r>
    </w:p>
    <w:p w14:paraId="0E9237EC" w14:textId="62E216E8" w:rsidR="00455C8D" w:rsidRPr="008E5F42" w:rsidRDefault="00455C8D" w:rsidP="00C15835">
      <w:pPr>
        <w:tabs>
          <w:tab w:val="right" w:pos="7920"/>
        </w:tabs>
        <w:spacing w:after="60"/>
        <w:ind w:left="274"/>
        <w:rPr>
          <w:rFonts w:ascii="Arial" w:hAnsi="Arial" w:cs="Arial"/>
          <w:b/>
          <w:bCs/>
          <w:sz w:val="22"/>
          <w:szCs w:val="22"/>
        </w:rPr>
      </w:pPr>
    </w:p>
    <w:p w14:paraId="5646284F" w14:textId="77777777" w:rsidR="00DF5C88" w:rsidRPr="008E5F42" w:rsidRDefault="00DF5C88" w:rsidP="00C15835">
      <w:pPr>
        <w:tabs>
          <w:tab w:val="right" w:pos="7920"/>
        </w:tabs>
        <w:spacing w:after="60"/>
        <w:ind w:left="274"/>
        <w:rPr>
          <w:rFonts w:ascii="Arial" w:hAnsi="Arial" w:cs="Arial"/>
          <w:b/>
          <w:bCs/>
          <w:sz w:val="22"/>
          <w:szCs w:val="22"/>
        </w:rPr>
      </w:pPr>
    </w:p>
    <w:p w14:paraId="5BC8285C" w14:textId="77777777" w:rsidR="00A35803" w:rsidRPr="008E5F42" w:rsidRDefault="00A35803" w:rsidP="00C15835">
      <w:pPr>
        <w:tabs>
          <w:tab w:val="right" w:pos="7920"/>
        </w:tabs>
        <w:spacing w:after="60"/>
        <w:ind w:left="274"/>
        <w:rPr>
          <w:rFonts w:ascii="Arial" w:hAnsi="Arial" w:cs="Arial"/>
          <w:b/>
          <w:bCs/>
          <w:sz w:val="22"/>
          <w:szCs w:val="22"/>
        </w:rPr>
      </w:pPr>
    </w:p>
    <w:p w14:paraId="28C140B1" w14:textId="77777777" w:rsidR="00A35803" w:rsidRPr="008E5F42" w:rsidRDefault="00A35803" w:rsidP="00C15835">
      <w:pPr>
        <w:tabs>
          <w:tab w:val="right" w:pos="7920"/>
        </w:tabs>
        <w:spacing w:after="60"/>
        <w:ind w:left="274"/>
        <w:rPr>
          <w:rFonts w:ascii="Arial" w:hAnsi="Arial" w:cs="Arial"/>
          <w:b/>
          <w:bCs/>
          <w:sz w:val="22"/>
          <w:szCs w:val="22"/>
        </w:rPr>
      </w:pPr>
    </w:p>
    <w:p w14:paraId="48EE429E" w14:textId="77777777" w:rsidR="00EE33D9" w:rsidRPr="008E5F42" w:rsidRDefault="00EE33D9" w:rsidP="00C15835">
      <w:pPr>
        <w:tabs>
          <w:tab w:val="right" w:pos="7920"/>
        </w:tabs>
        <w:spacing w:after="60"/>
        <w:ind w:left="274"/>
        <w:rPr>
          <w:rFonts w:ascii="Arial" w:hAnsi="Arial" w:cs="Arial"/>
          <w:b/>
          <w:bCs/>
          <w:sz w:val="22"/>
          <w:szCs w:val="22"/>
        </w:rPr>
      </w:pPr>
    </w:p>
    <w:p w14:paraId="073A05E7" w14:textId="77777777" w:rsidR="00A35803" w:rsidRDefault="00A35803" w:rsidP="00C15835">
      <w:pPr>
        <w:tabs>
          <w:tab w:val="right" w:pos="7920"/>
        </w:tabs>
        <w:spacing w:after="60"/>
        <w:ind w:left="274"/>
        <w:rPr>
          <w:rFonts w:ascii="Arial" w:hAnsi="Arial" w:cs="Arial"/>
          <w:b/>
          <w:bCs/>
          <w:sz w:val="22"/>
          <w:szCs w:val="22"/>
        </w:rPr>
      </w:pPr>
    </w:p>
    <w:p w14:paraId="4C306896" w14:textId="77777777" w:rsidR="008E5F42" w:rsidRPr="008E5F42" w:rsidRDefault="008E5F42" w:rsidP="00C15835">
      <w:pPr>
        <w:tabs>
          <w:tab w:val="right" w:pos="7920"/>
        </w:tabs>
        <w:spacing w:after="60"/>
        <w:ind w:left="274"/>
        <w:rPr>
          <w:rFonts w:ascii="Arial" w:hAnsi="Arial" w:cs="Arial"/>
          <w:b/>
          <w:bCs/>
          <w:sz w:val="22"/>
          <w:szCs w:val="22"/>
        </w:rPr>
      </w:pPr>
    </w:p>
    <w:p w14:paraId="6B1B3BE3" w14:textId="77777777" w:rsidR="00A35803" w:rsidRPr="008E5F42" w:rsidRDefault="00A35803" w:rsidP="008E5F42">
      <w:pPr>
        <w:tabs>
          <w:tab w:val="right" w:pos="7920"/>
        </w:tabs>
        <w:spacing w:after="60"/>
        <w:rPr>
          <w:rFonts w:ascii="Arial" w:hAnsi="Arial" w:cs="Arial"/>
          <w:b/>
          <w:bCs/>
          <w:sz w:val="22"/>
          <w:szCs w:val="22"/>
        </w:rPr>
      </w:pPr>
    </w:p>
    <w:p w14:paraId="2CA0E602" w14:textId="113CA0B1" w:rsidR="00A35803" w:rsidRPr="004846A5" w:rsidRDefault="00ED37BB" w:rsidP="00A35803">
      <w:pPr>
        <w:tabs>
          <w:tab w:val="left" w:pos="8100"/>
        </w:tabs>
        <w:rPr>
          <w:rFonts w:ascii="Arial" w:hAnsi="Arial" w:cs="Arial"/>
          <w:b/>
          <w:bCs/>
          <w:sz w:val="32"/>
          <w:szCs w:val="32"/>
        </w:rPr>
      </w:pPr>
      <w:r>
        <w:rPr>
          <w:rFonts w:ascii="Arial" w:hAnsi="Arial" w:cs="Arial"/>
          <w:b/>
          <w:bCs/>
          <w:sz w:val="32"/>
          <w:szCs w:val="32"/>
        </w:rPr>
        <w:t xml:space="preserve">2. </w:t>
      </w:r>
      <w:r w:rsidR="008E5F42">
        <w:rPr>
          <w:rFonts w:ascii="Arial" w:hAnsi="Arial" w:cs="Arial"/>
          <w:b/>
          <w:bCs/>
          <w:sz w:val="32"/>
          <w:szCs w:val="32"/>
        </w:rPr>
        <w:t>________</w:t>
      </w:r>
      <w:r w:rsidR="00A35803" w:rsidRPr="00246888">
        <w:rPr>
          <w:rFonts w:ascii="Arial" w:hAnsi="Arial" w:cs="Arial"/>
          <w:b/>
          <w:bCs/>
          <w:sz w:val="32"/>
          <w:szCs w:val="32"/>
        </w:rPr>
        <w:t>__</w:t>
      </w:r>
      <w:r w:rsidR="00A35803">
        <w:rPr>
          <w:rFonts w:ascii="Arial" w:hAnsi="Arial" w:cs="Arial"/>
          <w:b/>
          <w:bCs/>
          <w:sz w:val="32"/>
          <w:szCs w:val="32"/>
        </w:rPr>
        <w:t>__________</w:t>
      </w:r>
      <w:r w:rsidR="00D63200">
        <w:rPr>
          <w:rFonts w:ascii="Arial" w:hAnsi="Arial" w:cs="Arial"/>
          <w:b/>
          <w:bCs/>
          <w:sz w:val="32"/>
          <w:szCs w:val="32"/>
        </w:rPr>
        <w:t>_</w:t>
      </w:r>
      <w:r w:rsidR="00A35803">
        <w:rPr>
          <w:rFonts w:ascii="Arial" w:hAnsi="Arial" w:cs="Arial"/>
          <w:b/>
          <w:bCs/>
          <w:sz w:val="32"/>
          <w:szCs w:val="32"/>
        </w:rPr>
        <w:t>________</w:t>
      </w:r>
      <w:r>
        <w:rPr>
          <w:rFonts w:ascii="Arial" w:hAnsi="Arial" w:cs="Arial"/>
          <w:b/>
          <w:bCs/>
          <w:sz w:val="32"/>
          <w:szCs w:val="32"/>
        </w:rPr>
        <w:t>__</w:t>
      </w:r>
      <w:r w:rsidR="004846A5">
        <w:rPr>
          <w:rFonts w:ascii="Arial" w:hAnsi="Arial" w:cs="Arial"/>
          <w:b/>
          <w:bCs/>
          <w:sz w:val="32"/>
          <w:szCs w:val="32"/>
        </w:rPr>
        <w:t>_</w:t>
      </w:r>
      <w:r w:rsidR="00D63200">
        <w:rPr>
          <w:rFonts w:ascii="Arial" w:hAnsi="Arial" w:cs="Arial"/>
          <w:b/>
          <w:bCs/>
          <w:sz w:val="32"/>
          <w:szCs w:val="32"/>
        </w:rPr>
        <w:t>__</w:t>
      </w:r>
      <w:r w:rsidR="00A35803">
        <w:rPr>
          <w:rFonts w:ascii="Arial" w:hAnsi="Arial" w:cs="Arial"/>
          <w:b/>
          <w:bCs/>
          <w:sz w:val="32"/>
          <w:szCs w:val="32"/>
        </w:rPr>
        <w:t>_</w:t>
      </w:r>
      <w:r w:rsidR="008E5F42">
        <w:rPr>
          <w:rFonts w:ascii="Arial" w:hAnsi="Arial" w:cs="Arial"/>
          <w:b/>
          <w:bCs/>
          <w:sz w:val="32"/>
          <w:szCs w:val="32"/>
        </w:rPr>
        <w:t>___</w:t>
      </w:r>
      <w:r w:rsidR="00A35803" w:rsidRPr="00451840">
        <w:rPr>
          <w:rFonts w:ascii="Arial Narrow" w:hAnsi="Arial Narrow" w:cs="Arial"/>
          <w:bCs/>
          <w:szCs w:val="32"/>
        </w:rPr>
        <w:t xml:space="preserve">   </w:t>
      </w:r>
    </w:p>
    <w:p w14:paraId="0ED56C1A" w14:textId="77777777" w:rsidR="00A35803" w:rsidRPr="008E5F42" w:rsidRDefault="00A35803" w:rsidP="00C15835">
      <w:pPr>
        <w:tabs>
          <w:tab w:val="right" w:pos="7920"/>
        </w:tabs>
        <w:spacing w:after="60"/>
        <w:ind w:left="274"/>
        <w:rPr>
          <w:rFonts w:ascii="Arial" w:hAnsi="Arial" w:cs="Arial"/>
          <w:b/>
          <w:bCs/>
          <w:sz w:val="22"/>
          <w:szCs w:val="22"/>
        </w:rPr>
      </w:pPr>
    </w:p>
    <w:p w14:paraId="33A495EC" w14:textId="77777777" w:rsidR="00A35803" w:rsidRPr="008E5F42" w:rsidRDefault="00A35803" w:rsidP="00C15835">
      <w:pPr>
        <w:tabs>
          <w:tab w:val="right" w:pos="7920"/>
        </w:tabs>
        <w:spacing w:after="60"/>
        <w:ind w:left="274"/>
        <w:rPr>
          <w:rFonts w:ascii="Arial" w:hAnsi="Arial" w:cs="Arial"/>
          <w:b/>
          <w:bCs/>
          <w:sz w:val="22"/>
          <w:szCs w:val="22"/>
        </w:rPr>
      </w:pPr>
    </w:p>
    <w:p w14:paraId="4C18453E" w14:textId="77777777" w:rsidR="00A35803" w:rsidRPr="008E5F42" w:rsidRDefault="00A35803" w:rsidP="00C15835">
      <w:pPr>
        <w:tabs>
          <w:tab w:val="right" w:pos="7920"/>
        </w:tabs>
        <w:spacing w:after="60"/>
        <w:ind w:left="274"/>
        <w:rPr>
          <w:rFonts w:ascii="Arial" w:hAnsi="Arial" w:cs="Arial"/>
          <w:b/>
          <w:bCs/>
          <w:sz w:val="22"/>
          <w:szCs w:val="22"/>
        </w:rPr>
      </w:pPr>
    </w:p>
    <w:p w14:paraId="5A253270" w14:textId="77777777" w:rsidR="00A35803" w:rsidRPr="008E5F42" w:rsidRDefault="00A35803" w:rsidP="00C15835">
      <w:pPr>
        <w:tabs>
          <w:tab w:val="right" w:pos="7920"/>
        </w:tabs>
        <w:spacing w:after="60"/>
        <w:ind w:left="274"/>
        <w:rPr>
          <w:rFonts w:ascii="Arial" w:hAnsi="Arial" w:cs="Arial"/>
          <w:b/>
          <w:bCs/>
          <w:sz w:val="22"/>
          <w:szCs w:val="22"/>
        </w:rPr>
      </w:pPr>
    </w:p>
    <w:p w14:paraId="600CE780" w14:textId="77777777" w:rsidR="00A35803" w:rsidRDefault="00A35803" w:rsidP="00C15835">
      <w:pPr>
        <w:tabs>
          <w:tab w:val="right" w:pos="7920"/>
        </w:tabs>
        <w:spacing w:after="60"/>
        <w:ind w:left="274"/>
        <w:rPr>
          <w:rFonts w:ascii="Arial" w:hAnsi="Arial" w:cs="Arial"/>
          <w:b/>
          <w:bCs/>
          <w:sz w:val="22"/>
          <w:szCs w:val="22"/>
        </w:rPr>
      </w:pPr>
    </w:p>
    <w:p w14:paraId="78292D43" w14:textId="77777777" w:rsidR="008E5F42" w:rsidRPr="008E5F42" w:rsidRDefault="008E5F42" w:rsidP="00C15835">
      <w:pPr>
        <w:tabs>
          <w:tab w:val="right" w:pos="7920"/>
        </w:tabs>
        <w:spacing w:after="60"/>
        <w:ind w:left="274"/>
        <w:rPr>
          <w:rFonts w:ascii="Arial" w:hAnsi="Arial" w:cs="Arial"/>
          <w:b/>
          <w:bCs/>
          <w:sz w:val="22"/>
          <w:szCs w:val="22"/>
        </w:rPr>
      </w:pPr>
    </w:p>
    <w:p w14:paraId="40CC7B3C" w14:textId="77777777" w:rsidR="00A35803" w:rsidRPr="008E5F42" w:rsidRDefault="00A35803" w:rsidP="008E5F42">
      <w:pPr>
        <w:tabs>
          <w:tab w:val="right" w:pos="7920"/>
        </w:tabs>
        <w:spacing w:after="60"/>
        <w:rPr>
          <w:rFonts w:ascii="Arial" w:hAnsi="Arial" w:cs="Arial"/>
          <w:b/>
          <w:bCs/>
          <w:sz w:val="22"/>
          <w:szCs w:val="22"/>
        </w:rPr>
      </w:pPr>
    </w:p>
    <w:p w14:paraId="314FBFAE" w14:textId="77777777" w:rsidR="00DF5C88" w:rsidRPr="008E5F42" w:rsidRDefault="00DF5C88" w:rsidP="00C15835">
      <w:pPr>
        <w:tabs>
          <w:tab w:val="right" w:pos="7920"/>
        </w:tabs>
        <w:spacing w:after="60"/>
        <w:ind w:left="274"/>
        <w:rPr>
          <w:rFonts w:ascii="Arial" w:hAnsi="Arial" w:cs="Arial"/>
          <w:b/>
          <w:bCs/>
          <w:sz w:val="22"/>
          <w:szCs w:val="22"/>
        </w:rPr>
      </w:pPr>
    </w:p>
    <w:p w14:paraId="06BDF2F1" w14:textId="5DED5401" w:rsidR="00A35803" w:rsidRDefault="00ED37BB" w:rsidP="00A35803">
      <w:pPr>
        <w:tabs>
          <w:tab w:val="left" w:pos="8100"/>
        </w:tabs>
        <w:rPr>
          <w:rFonts w:ascii="Arial Narrow" w:hAnsi="Arial Narrow" w:cs="Arial"/>
          <w:bCs/>
          <w:szCs w:val="32"/>
        </w:rPr>
      </w:pPr>
      <w:r>
        <w:rPr>
          <w:rFonts w:ascii="Arial" w:hAnsi="Arial" w:cs="Arial"/>
          <w:b/>
          <w:bCs/>
          <w:sz w:val="32"/>
          <w:szCs w:val="32"/>
        </w:rPr>
        <w:t xml:space="preserve">3. </w:t>
      </w:r>
      <w:r w:rsidR="008E5F42">
        <w:rPr>
          <w:rFonts w:ascii="Arial" w:hAnsi="Arial" w:cs="Arial"/>
          <w:b/>
          <w:bCs/>
          <w:sz w:val="32"/>
          <w:szCs w:val="32"/>
        </w:rPr>
        <w:t>_______</w:t>
      </w:r>
      <w:r w:rsidR="00A35803" w:rsidRPr="00246888">
        <w:rPr>
          <w:rFonts w:ascii="Arial" w:hAnsi="Arial" w:cs="Arial"/>
          <w:b/>
          <w:bCs/>
          <w:sz w:val="32"/>
          <w:szCs w:val="32"/>
        </w:rPr>
        <w:t>__</w:t>
      </w:r>
      <w:r w:rsidR="00A35803">
        <w:rPr>
          <w:rFonts w:ascii="Arial" w:hAnsi="Arial" w:cs="Arial"/>
          <w:b/>
          <w:bCs/>
          <w:sz w:val="32"/>
          <w:szCs w:val="32"/>
        </w:rPr>
        <w:t>______</w:t>
      </w:r>
      <w:r w:rsidR="00A35803" w:rsidRPr="00246888">
        <w:rPr>
          <w:rFonts w:ascii="Arial" w:hAnsi="Arial" w:cs="Arial"/>
          <w:b/>
          <w:bCs/>
          <w:sz w:val="32"/>
          <w:szCs w:val="32"/>
        </w:rPr>
        <w:t>___</w:t>
      </w:r>
      <w:r w:rsidR="00A35803">
        <w:rPr>
          <w:rFonts w:ascii="Arial" w:hAnsi="Arial" w:cs="Arial"/>
          <w:b/>
          <w:bCs/>
          <w:sz w:val="32"/>
          <w:szCs w:val="32"/>
        </w:rPr>
        <w:t>________</w:t>
      </w:r>
      <w:r w:rsidR="00D63200">
        <w:rPr>
          <w:rFonts w:ascii="Arial" w:hAnsi="Arial" w:cs="Arial"/>
          <w:b/>
          <w:bCs/>
          <w:sz w:val="32"/>
          <w:szCs w:val="32"/>
        </w:rPr>
        <w:t>_</w:t>
      </w:r>
      <w:r w:rsidR="004A4B4E">
        <w:rPr>
          <w:rFonts w:ascii="Arial" w:hAnsi="Arial" w:cs="Arial"/>
          <w:b/>
          <w:bCs/>
          <w:sz w:val="32"/>
          <w:szCs w:val="32"/>
        </w:rPr>
        <w:t>___</w:t>
      </w:r>
      <w:r w:rsidR="00E234EF">
        <w:rPr>
          <w:rFonts w:ascii="Arial" w:hAnsi="Arial" w:cs="Arial"/>
          <w:b/>
          <w:bCs/>
          <w:sz w:val="32"/>
          <w:szCs w:val="32"/>
        </w:rPr>
        <w:t>_</w:t>
      </w:r>
      <w:r w:rsidR="004846A5">
        <w:rPr>
          <w:rFonts w:ascii="Arial" w:hAnsi="Arial" w:cs="Arial"/>
          <w:b/>
          <w:bCs/>
          <w:sz w:val="32"/>
          <w:szCs w:val="32"/>
        </w:rPr>
        <w:t>_</w:t>
      </w:r>
      <w:r w:rsidR="000C3E54">
        <w:rPr>
          <w:rFonts w:ascii="Arial" w:hAnsi="Arial" w:cs="Arial"/>
          <w:b/>
          <w:bCs/>
          <w:sz w:val="32"/>
          <w:szCs w:val="32"/>
        </w:rPr>
        <w:t>__</w:t>
      </w:r>
      <w:r w:rsidR="00A35803">
        <w:rPr>
          <w:rFonts w:ascii="Arial" w:hAnsi="Arial" w:cs="Arial"/>
          <w:b/>
          <w:bCs/>
          <w:sz w:val="32"/>
          <w:szCs w:val="32"/>
        </w:rPr>
        <w:t>_</w:t>
      </w:r>
      <w:r w:rsidR="008E5F42">
        <w:rPr>
          <w:rFonts w:ascii="Arial" w:hAnsi="Arial" w:cs="Arial"/>
          <w:b/>
          <w:bCs/>
          <w:sz w:val="32"/>
          <w:szCs w:val="32"/>
        </w:rPr>
        <w:t>_____</w:t>
      </w:r>
      <w:r w:rsidR="008E5F42">
        <w:rPr>
          <w:rFonts w:ascii="Arial Narrow" w:hAnsi="Arial Narrow" w:cs="Arial"/>
          <w:bCs/>
          <w:szCs w:val="32"/>
        </w:rPr>
        <w:t xml:space="preserve">   </w:t>
      </w:r>
    </w:p>
    <w:p w14:paraId="6049B552" w14:textId="77777777" w:rsidR="00A35803" w:rsidRPr="008E5F42" w:rsidRDefault="00A35803" w:rsidP="00C15835">
      <w:pPr>
        <w:tabs>
          <w:tab w:val="right" w:pos="7920"/>
        </w:tabs>
        <w:spacing w:after="60"/>
        <w:ind w:left="274"/>
        <w:rPr>
          <w:rFonts w:ascii="Arial" w:hAnsi="Arial" w:cs="Arial"/>
          <w:b/>
          <w:bCs/>
          <w:sz w:val="22"/>
          <w:szCs w:val="22"/>
        </w:rPr>
      </w:pPr>
    </w:p>
    <w:p w14:paraId="1A780A0A" w14:textId="77777777" w:rsidR="00455C8D" w:rsidRPr="008E5F42" w:rsidRDefault="00455C8D" w:rsidP="00C15835">
      <w:pPr>
        <w:tabs>
          <w:tab w:val="right" w:pos="7920"/>
        </w:tabs>
        <w:spacing w:after="60"/>
        <w:ind w:left="274"/>
        <w:rPr>
          <w:rFonts w:ascii="Arial" w:hAnsi="Arial" w:cs="Arial"/>
          <w:b/>
          <w:bCs/>
          <w:sz w:val="22"/>
          <w:szCs w:val="22"/>
        </w:rPr>
      </w:pPr>
    </w:p>
    <w:p w14:paraId="0A25E90B" w14:textId="77777777" w:rsidR="00455C8D" w:rsidRPr="008E5F42" w:rsidRDefault="00455C8D" w:rsidP="00C15835">
      <w:pPr>
        <w:tabs>
          <w:tab w:val="right" w:pos="7920"/>
        </w:tabs>
        <w:spacing w:after="60"/>
        <w:ind w:left="274"/>
        <w:rPr>
          <w:rFonts w:ascii="Arial" w:hAnsi="Arial" w:cs="Arial"/>
          <w:b/>
          <w:bCs/>
          <w:sz w:val="22"/>
          <w:szCs w:val="22"/>
        </w:rPr>
      </w:pPr>
    </w:p>
    <w:p w14:paraId="6B6A0271" w14:textId="77777777" w:rsidR="00455C8D" w:rsidRPr="008E5F42" w:rsidRDefault="00455C8D" w:rsidP="00C15835">
      <w:pPr>
        <w:tabs>
          <w:tab w:val="right" w:pos="7920"/>
        </w:tabs>
        <w:spacing w:after="60"/>
        <w:ind w:left="274"/>
        <w:rPr>
          <w:rFonts w:ascii="Arial" w:hAnsi="Arial" w:cs="Arial"/>
          <w:b/>
          <w:bCs/>
          <w:sz w:val="22"/>
          <w:szCs w:val="22"/>
        </w:rPr>
      </w:pPr>
    </w:p>
    <w:p w14:paraId="14F1F7EA" w14:textId="77777777" w:rsidR="008E5F42" w:rsidRPr="008E5F42" w:rsidRDefault="008E5F42" w:rsidP="00C15835">
      <w:pPr>
        <w:tabs>
          <w:tab w:val="right" w:pos="7920"/>
        </w:tabs>
        <w:spacing w:after="60"/>
        <w:ind w:left="274"/>
        <w:rPr>
          <w:rFonts w:ascii="Arial" w:hAnsi="Arial" w:cs="Arial"/>
          <w:b/>
          <w:bCs/>
          <w:sz w:val="22"/>
          <w:szCs w:val="22"/>
        </w:rPr>
      </w:pPr>
    </w:p>
    <w:p w14:paraId="21C08C13" w14:textId="77777777" w:rsidR="008E5F42" w:rsidRDefault="008E5F42" w:rsidP="00C15835">
      <w:pPr>
        <w:tabs>
          <w:tab w:val="right" w:pos="7920"/>
        </w:tabs>
        <w:spacing w:after="60"/>
        <w:ind w:left="274"/>
        <w:rPr>
          <w:rFonts w:ascii="Arial" w:hAnsi="Arial" w:cs="Arial"/>
          <w:b/>
          <w:bCs/>
          <w:sz w:val="22"/>
          <w:szCs w:val="22"/>
        </w:rPr>
      </w:pPr>
    </w:p>
    <w:p w14:paraId="5EBA5D52" w14:textId="77777777" w:rsidR="008E5F42" w:rsidRPr="008E5F42" w:rsidRDefault="008E5F42" w:rsidP="00C15835">
      <w:pPr>
        <w:tabs>
          <w:tab w:val="right" w:pos="7920"/>
        </w:tabs>
        <w:spacing w:after="60"/>
        <w:ind w:left="274"/>
        <w:rPr>
          <w:rFonts w:ascii="Arial" w:hAnsi="Arial" w:cs="Arial"/>
          <w:b/>
          <w:bCs/>
          <w:sz w:val="22"/>
          <w:szCs w:val="22"/>
        </w:rPr>
      </w:pPr>
    </w:p>
    <w:p w14:paraId="5BD0AEDD" w14:textId="77777777" w:rsidR="008E5F42" w:rsidRPr="008E5F42" w:rsidRDefault="008E5F42" w:rsidP="00C15835">
      <w:pPr>
        <w:tabs>
          <w:tab w:val="right" w:pos="7920"/>
        </w:tabs>
        <w:spacing w:after="60"/>
        <w:ind w:left="274"/>
        <w:rPr>
          <w:rFonts w:ascii="Arial" w:hAnsi="Arial" w:cs="Arial"/>
          <w:b/>
          <w:bCs/>
          <w:sz w:val="22"/>
          <w:szCs w:val="22"/>
        </w:rPr>
      </w:pPr>
    </w:p>
    <w:p w14:paraId="708A5FAC" w14:textId="74BCA2EC" w:rsidR="008E5F42" w:rsidRPr="008E5F42" w:rsidRDefault="008E5F42" w:rsidP="008E5F42">
      <w:pPr>
        <w:tabs>
          <w:tab w:val="left" w:pos="8100"/>
        </w:tabs>
        <w:rPr>
          <w:rFonts w:ascii="Arial" w:hAnsi="Arial" w:cs="Arial"/>
          <w:b/>
          <w:bCs/>
          <w:sz w:val="32"/>
          <w:szCs w:val="32"/>
        </w:rPr>
      </w:pPr>
      <w:r>
        <w:rPr>
          <w:rFonts w:ascii="Arial" w:hAnsi="Arial" w:cs="Arial"/>
          <w:b/>
          <w:bCs/>
          <w:sz w:val="32"/>
          <w:szCs w:val="32"/>
        </w:rPr>
        <w:t>4. _______</w:t>
      </w:r>
      <w:r w:rsidRPr="00246888">
        <w:rPr>
          <w:rFonts w:ascii="Arial" w:hAnsi="Arial" w:cs="Arial"/>
          <w:b/>
          <w:bCs/>
          <w:sz w:val="32"/>
          <w:szCs w:val="32"/>
        </w:rPr>
        <w:t>__</w:t>
      </w:r>
      <w:r>
        <w:rPr>
          <w:rFonts w:ascii="Arial" w:hAnsi="Arial" w:cs="Arial"/>
          <w:b/>
          <w:bCs/>
          <w:sz w:val="32"/>
          <w:szCs w:val="32"/>
        </w:rPr>
        <w:t>______</w:t>
      </w:r>
      <w:r w:rsidRPr="00246888">
        <w:rPr>
          <w:rFonts w:ascii="Arial" w:hAnsi="Arial" w:cs="Arial"/>
          <w:b/>
          <w:bCs/>
          <w:sz w:val="32"/>
          <w:szCs w:val="32"/>
        </w:rPr>
        <w:t>___</w:t>
      </w:r>
      <w:r>
        <w:rPr>
          <w:rFonts w:ascii="Arial" w:hAnsi="Arial" w:cs="Arial"/>
          <w:b/>
          <w:bCs/>
          <w:sz w:val="32"/>
          <w:szCs w:val="32"/>
        </w:rPr>
        <w:t>_______________</w:t>
      </w:r>
      <w:r w:rsidR="004846A5">
        <w:rPr>
          <w:rFonts w:ascii="Arial" w:hAnsi="Arial" w:cs="Arial"/>
          <w:b/>
          <w:bCs/>
          <w:sz w:val="32"/>
          <w:szCs w:val="32"/>
        </w:rPr>
        <w:t>_</w:t>
      </w:r>
      <w:r>
        <w:rPr>
          <w:rFonts w:ascii="Arial" w:hAnsi="Arial" w:cs="Arial"/>
          <w:b/>
          <w:bCs/>
          <w:sz w:val="32"/>
          <w:szCs w:val="32"/>
        </w:rPr>
        <w:t>___</w:t>
      </w:r>
      <w:r w:rsidRPr="00451840">
        <w:rPr>
          <w:rFonts w:ascii="Arial Narrow" w:hAnsi="Arial Narrow" w:cs="Arial"/>
          <w:bCs/>
          <w:szCs w:val="32"/>
        </w:rPr>
        <w:t xml:space="preserve">   </w:t>
      </w:r>
    </w:p>
    <w:p w14:paraId="7AC79B28" w14:textId="77777777" w:rsidR="00455C8D" w:rsidRDefault="00455C8D"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1AFCEB5E" w14:textId="77777777" w:rsidR="00DF5C88" w:rsidRDefault="00DF5C88" w:rsidP="00C15835">
      <w:pPr>
        <w:tabs>
          <w:tab w:val="right" w:pos="7920"/>
        </w:tabs>
        <w:spacing w:after="60"/>
        <w:ind w:left="274"/>
        <w:rPr>
          <w:rFonts w:ascii="Arial" w:hAnsi="Arial" w:cs="Arial"/>
          <w:b/>
          <w:bCs/>
        </w:rPr>
      </w:pPr>
    </w:p>
    <w:p w14:paraId="73DE46D1" w14:textId="77777777" w:rsidR="00DF5C88" w:rsidRDefault="00DF5C88" w:rsidP="00C15835">
      <w:pPr>
        <w:tabs>
          <w:tab w:val="right" w:pos="7920"/>
        </w:tabs>
        <w:spacing w:after="60"/>
        <w:ind w:left="274"/>
        <w:rPr>
          <w:rFonts w:ascii="Arial" w:hAnsi="Arial" w:cs="Arial"/>
          <w:b/>
          <w:bCs/>
        </w:rPr>
      </w:pPr>
    </w:p>
    <w:p w14:paraId="227D3CF0" w14:textId="77777777" w:rsidR="00FD16BD" w:rsidRDefault="00FD16BD" w:rsidP="00C15835">
      <w:pPr>
        <w:tabs>
          <w:tab w:val="right" w:pos="7920"/>
        </w:tabs>
        <w:spacing w:after="60"/>
        <w:ind w:left="274"/>
        <w:rPr>
          <w:rFonts w:ascii="Arial" w:hAnsi="Arial" w:cs="Arial"/>
          <w:b/>
          <w:bCs/>
        </w:rPr>
      </w:pPr>
    </w:p>
    <w:p w14:paraId="1423030C" w14:textId="77777777" w:rsidR="008E5F42" w:rsidRDefault="008E5F42" w:rsidP="00C15835">
      <w:pPr>
        <w:tabs>
          <w:tab w:val="right" w:pos="7920"/>
        </w:tabs>
        <w:spacing w:after="60"/>
        <w:ind w:left="274"/>
        <w:rPr>
          <w:rFonts w:ascii="Arial" w:hAnsi="Arial" w:cs="Arial"/>
          <w:b/>
          <w:bCs/>
        </w:rPr>
      </w:pPr>
    </w:p>
    <w:p w14:paraId="1E389C88" w14:textId="77777777" w:rsidR="008E5F42" w:rsidRDefault="008E5F42" w:rsidP="00C15835">
      <w:pPr>
        <w:tabs>
          <w:tab w:val="right" w:pos="7920"/>
        </w:tabs>
        <w:spacing w:after="60"/>
        <w:ind w:left="274"/>
        <w:rPr>
          <w:rFonts w:ascii="Arial" w:hAnsi="Arial" w:cs="Arial"/>
          <w:b/>
          <w:bCs/>
        </w:rPr>
      </w:pPr>
    </w:p>
    <w:p w14:paraId="7CD9D795" w14:textId="77777777" w:rsidR="008E5F42" w:rsidRDefault="008E5F42" w:rsidP="00C15835">
      <w:pPr>
        <w:tabs>
          <w:tab w:val="right" w:pos="7920"/>
        </w:tabs>
        <w:spacing w:after="60"/>
        <w:ind w:left="274"/>
        <w:rPr>
          <w:rFonts w:ascii="Arial" w:hAnsi="Arial" w:cs="Arial"/>
          <w:b/>
          <w:bCs/>
        </w:rPr>
      </w:pPr>
    </w:p>
    <w:p w14:paraId="6FD13B29" w14:textId="77777777" w:rsidR="008E5F42" w:rsidRDefault="008E5F42"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743F8F">
      <w:pPr>
        <w:tabs>
          <w:tab w:val="left" w:pos="2700"/>
          <w:tab w:val="left" w:pos="9900"/>
        </w:tabs>
        <w:ind w:left="-360"/>
        <w:rPr>
          <w:rFonts w:ascii="Arial" w:hAnsi="Arial" w:cs="Arial"/>
          <w:b/>
          <w:bCs/>
          <w:sz w:val="40"/>
        </w:rPr>
      </w:pPr>
      <w:r w:rsidRPr="00BD69A4">
        <w:rPr>
          <w:rFonts w:ascii="Arial" w:hAnsi="Arial" w:cs="Arial"/>
          <w:b/>
          <w:bCs/>
          <w:sz w:val="40"/>
        </w:rPr>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112252CB" w14:textId="77777777" w:rsidR="008E5F42" w:rsidRPr="008E5F42" w:rsidRDefault="000332AD" w:rsidP="008E5F42">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8E5F42" w:rsidRPr="008E5F42">
        <w:rPr>
          <w:rFonts w:ascii="Arial" w:hAnsi="Arial" w:cs="Arial"/>
          <w:sz w:val="20"/>
          <w:szCs w:val="20"/>
        </w:rPr>
        <w:t>The 3rd distinctive of Compass Bible Church is “We seek to maintain a high view of God.” Why do you think that a low view of God is so prevalent in our day and age? What can you personally do this week to maintain a high view of God?</w:t>
      </w:r>
    </w:p>
    <w:p w14:paraId="328C287A" w14:textId="5798848F" w:rsidR="007B2F7B" w:rsidRPr="007B2F7B" w:rsidRDefault="007B2F7B" w:rsidP="007B2F7B">
      <w:pPr>
        <w:ind w:right="346" w:hanging="360"/>
        <w:jc w:val="both"/>
        <w:rPr>
          <w:rFonts w:ascii="Arial" w:hAnsi="Arial" w:cs="Arial"/>
          <w:sz w:val="20"/>
          <w:szCs w:val="20"/>
        </w:rPr>
      </w:pPr>
    </w:p>
    <w:p w14:paraId="35DA7D90" w14:textId="5A5BB320" w:rsidR="00A35803" w:rsidRPr="00A35803" w:rsidRDefault="00A35803" w:rsidP="00A35803">
      <w:pPr>
        <w:ind w:right="346" w:hanging="360"/>
        <w:jc w:val="both"/>
        <w:rPr>
          <w:rFonts w:ascii="Arial" w:hAnsi="Arial" w:cs="Arial"/>
          <w:sz w:val="20"/>
          <w:szCs w:val="20"/>
        </w:rPr>
      </w:pPr>
    </w:p>
    <w:p w14:paraId="12A0CAD2" w14:textId="77777777" w:rsidR="00941CEB" w:rsidRPr="00CE65F5" w:rsidRDefault="00941CEB" w:rsidP="004A4B4E">
      <w:pPr>
        <w:ind w:right="346"/>
        <w:jc w:val="both"/>
        <w:rPr>
          <w:rFonts w:ascii="Arial" w:hAnsi="Arial" w:cs="Arial"/>
          <w:sz w:val="20"/>
          <w:szCs w:val="20"/>
        </w:rPr>
      </w:pPr>
    </w:p>
    <w:p w14:paraId="07264134" w14:textId="77777777" w:rsidR="009C1967" w:rsidRDefault="009C1967" w:rsidP="00EE61AC">
      <w:pPr>
        <w:ind w:right="346"/>
        <w:jc w:val="both"/>
        <w:rPr>
          <w:rFonts w:ascii="Arial" w:hAnsi="Arial" w:cs="Arial"/>
          <w:sz w:val="20"/>
          <w:szCs w:val="20"/>
        </w:rPr>
      </w:pPr>
    </w:p>
    <w:p w14:paraId="181687A8" w14:textId="77777777" w:rsidR="004E1B7B" w:rsidRDefault="004E1B7B" w:rsidP="00EE61AC">
      <w:pPr>
        <w:ind w:right="346"/>
        <w:jc w:val="both"/>
        <w:rPr>
          <w:rFonts w:ascii="Arial" w:hAnsi="Arial" w:cs="Arial"/>
          <w:sz w:val="20"/>
          <w:szCs w:val="20"/>
        </w:rPr>
      </w:pPr>
    </w:p>
    <w:p w14:paraId="36070C4A" w14:textId="77777777" w:rsidR="005E1949" w:rsidRDefault="005E1949" w:rsidP="00A35803">
      <w:pPr>
        <w:ind w:right="346"/>
        <w:jc w:val="both"/>
        <w:rPr>
          <w:rFonts w:ascii="Arial" w:hAnsi="Arial" w:cs="Arial"/>
          <w:sz w:val="20"/>
          <w:szCs w:val="20"/>
        </w:rPr>
      </w:pPr>
    </w:p>
    <w:p w14:paraId="2741D954" w14:textId="77777777" w:rsidR="00A35803" w:rsidRPr="00CE65F5" w:rsidRDefault="00A35803" w:rsidP="00A35803">
      <w:pPr>
        <w:ind w:right="346"/>
        <w:jc w:val="both"/>
        <w:rPr>
          <w:rFonts w:ascii="Arial" w:hAnsi="Arial" w:cs="Arial"/>
          <w:sz w:val="20"/>
          <w:szCs w:val="20"/>
        </w:rPr>
      </w:pPr>
    </w:p>
    <w:p w14:paraId="2A7BABE5" w14:textId="37017023" w:rsidR="008E5F42" w:rsidRPr="008E5F42" w:rsidRDefault="00EB373D" w:rsidP="008E5F42">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4A4B4E">
        <w:rPr>
          <w:rFonts w:ascii="Arial" w:hAnsi="Arial" w:cs="Arial"/>
          <w:bCs/>
          <w:sz w:val="20"/>
          <w:szCs w:val="20"/>
        </w:rPr>
        <w:t xml:space="preserve">Read </w:t>
      </w:r>
      <w:r w:rsidR="008E5F42">
        <w:rPr>
          <w:rFonts w:ascii="Arial" w:hAnsi="Arial" w:cs="Arial"/>
          <w:b/>
          <w:bCs/>
          <w:sz w:val="20"/>
          <w:szCs w:val="20"/>
        </w:rPr>
        <w:t xml:space="preserve">Psalm 32:1-2. </w:t>
      </w:r>
      <w:r w:rsidR="008E5F42" w:rsidRPr="008E5F42">
        <w:rPr>
          <w:rFonts w:ascii="Arial" w:hAnsi="Arial" w:cs="Arial"/>
          <w:bCs/>
          <w:sz w:val="20"/>
          <w:szCs w:val="20"/>
        </w:rPr>
        <w:t>How would you explain to an unbeliever why forgiveness is such a great cause for joy to a Christian? Do you think your life accurately reflects that kind of joy?</w:t>
      </w:r>
    </w:p>
    <w:p w14:paraId="4927CF88" w14:textId="0AC7B51C" w:rsidR="003D010F" w:rsidRPr="003D010F" w:rsidRDefault="003D010F" w:rsidP="003D010F">
      <w:pPr>
        <w:ind w:right="346" w:hanging="360"/>
        <w:jc w:val="both"/>
        <w:rPr>
          <w:rFonts w:ascii="Arial" w:hAnsi="Arial" w:cs="Arial"/>
          <w:bCs/>
          <w:sz w:val="20"/>
          <w:szCs w:val="20"/>
        </w:rPr>
      </w:pPr>
    </w:p>
    <w:p w14:paraId="551D0038" w14:textId="229855FF" w:rsidR="00A35803" w:rsidRDefault="00A35803" w:rsidP="00A35803">
      <w:pPr>
        <w:ind w:right="346" w:hanging="360"/>
        <w:jc w:val="both"/>
        <w:rPr>
          <w:rFonts w:ascii="Arial" w:hAnsi="Arial" w:cs="Arial"/>
          <w:bCs/>
          <w:sz w:val="20"/>
          <w:szCs w:val="20"/>
        </w:rPr>
      </w:pPr>
    </w:p>
    <w:p w14:paraId="335EF639" w14:textId="77777777" w:rsidR="004E1B7B" w:rsidRPr="00A35803" w:rsidRDefault="004E1B7B" w:rsidP="00A35803">
      <w:pPr>
        <w:ind w:right="346" w:hanging="360"/>
        <w:jc w:val="both"/>
        <w:rPr>
          <w:rFonts w:ascii="Arial" w:hAnsi="Arial" w:cs="Arial"/>
          <w:bCs/>
          <w:sz w:val="20"/>
          <w:szCs w:val="20"/>
        </w:rPr>
      </w:pPr>
    </w:p>
    <w:p w14:paraId="475117A3" w14:textId="61BE1AF4" w:rsidR="00EE61AC" w:rsidRPr="00EE61AC" w:rsidRDefault="00EE61AC" w:rsidP="00EE61AC">
      <w:pPr>
        <w:ind w:right="346" w:hanging="360"/>
        <w:jc w:val="both"/>
        <w:rPr>
          <w:rFonts w:ascii="Arial" w:hAnsi="Arial" w:cs="Arial"/>
          <w:bCs/>
          <w:sz w:val="20"/>
          <w:szCs w:val="20"/>
        </w:rPr>
      </w:pPr>
    </w:p>
    <w:p w14:paraId="53CD6FC5" w14:textId="4FD55CAC" w:rsidR="00F938C9" w:rsidRPr="00CE65F5" w:rsidRDefault="00F938C9" w:rsidP="00F938C9">
      <w:pPr>
        <w:ind w:right="346" w:hanging="360"/>
        <w:jc w:val="both"/>
        <w:rPr>
          <w:rFonts w:ascii="Arial" w:hAnsi="Arial" w:cs="Arial"/>
          <w:bCs/>
          <w:sz w:val="20"/>
          <w:szCs w:val="20"/>
        </w:rPr>
      </w:pPr>
    </w:p>
    <w:p w14:paraId="256CC5E2" w14:textId="77777777" w:rsidR="00AC370A" w:rsidRDefault="00AC370A" w:rsidP="007B2F7B">
      <w:pPr>
        <w:ind w:right="346"/>
        <w:jc w:val="both"/>
        <w:rPr>
          <w:rFonts w:ascii="Arial" w:hAnsi="Arial" w:cs="Arial"/>
          <w:sz w:val="20"/>
          <w:szCs w:val="20"/>
        </w:rPr>
      </w:pPr>
    </w:p>
    <w:p w14:paraId="0A72901E" w14:textId="77777777" w:rsidR="008E5F42" w:rsidRPr="00CE65F5" w:rsidRDefault="008E5F42" w:rsidP="007B2F7B">
      <w:pPr>
        <w:ind w:right="346"/>
        <w:jc w:val="both"/>
        <w:rPr>
          <w:rFonts w:ascii="Arial" w:hAnsi="Arial" w:cs="Arial"/>
          <w:sz w:val="20"/>
          <w:szCs w:val="20"/>
        </w:rPr>
      </w:pPr>
    </w:p>
    <w:p w14:paraId="001A2324" w14:textId="18846C91" w:rsidR="008E5F42" w:rsidRPr="008E5F42" w:rsidRDefault="00E04F07" w:rsidP="008E5F42">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7B2F7B" w:rsidRPr="007B2F7B">
        <w:rPr>
          <w:rFonts w:ascii="Arial" w:hAnsi="Arial" w:cs="Arial"/>
          <w:color w:val="000000"/>
          <w:sz w:val="20"/>
          <w:szCs w:val="20"/>
        </w:rPr>
        <w:t>Read</w:t>
      </w:r>
      <w:r w:rsidR="008E5F42">
        <w:rPr>
          <w:rFonts w:ascii="Arial" w:hAnsi="Arial" w:cs="Arial"/>
          <w:b/>
          <w:color w:val="000000"/>
          <w:sz w:val="20"/>
          <w:szCs w:val="20"/>
        </w:rPr>
        <w:t xml:space="preserve"> Psalm 32:3-5.</w:t>
      </w:r>
      <w:r w:rsidR="007B2F7B" w:rsidRPr="007B2F7B">
        <w:rPr>
          <w:rFonts w:ascii="Arial" w:hAnsi="Arial" w:cs="Arial"/>
          <w:b/>
          <w:color w:val="000000"/>
          <w:sz w:val="20"/>
          <w:szCs w:val="20"/>
        </w:rPr>
        <w:t xml:space="preserve"> </w:t>
      </w:r>
      <w:r w:rsidR="008E5F42" w:rsidRPr="008E5F42">
        <w:rPr>
          <w:rFonts w:ascii="Arial" w:hAnsi="Arial" w:cs="Arial"/>
          <w:color w:val="000000"/>
          <w:sz w:val="20"/>
          <w:szCs w:val="20"/>
        </w:rPr>
        <w:t>What role did the conviction of sin play in your conversion story? How might that memory affect your own evangelistic efforts towards others?</w:t>
      </w:r>
    </w:p>
    <w:p w14:paraId="46B405F7" w14:textId="36EB68A4" w:rsidR="00973108" w:rsidRDefault="00973108" w:rsidP="00973108">
      <w:pPr>
        <w:ind w:right="346" w:hanging="360"/>
        <w:jc w:val="both"/>
        <w:rPr>
          <w:rFonts w:ascii="Arial" w:hAnsi="Arial" w:cs="Arial"/>
          <w:color w:val="000000"/>
          <w:sz w:val="20"/>
          <w:szCs w:val="20"/>
        </w:rPr>
      </w:pPr>
    </w:p>
    <w:p w14:paraId="680F88AB" w14:textId="77777777" w:rsidR="008E5F42" w:rsidRDefault="008E5F42" w:rsidP="00973108">
      <w:pPr>
        <w:ind w:right="346" w:hanging="360"/>
        <w:jc w:val="both"/>
        <w:rPr>
          <w:rFonts w:ascii="Arial" w:hAnsi="Arial" w:cs="Arial"/>
          <w:color w:val="000000"/>
          <w:sz w:val="20"/>
          <w:szCs w:val="20"/>
        </w:rPr>
      </w:pPr>
    </w:p>
    <w:p w14:paraId="36FAE3AF" w14:textId="77777777" w:rsidR="008E5F42" w:rsidRPr="00973108" w:rsidRDefault="008E5F42" w:rsidP="00973108">
      <w:pPr>
        <w:ind w:right="346" w:hanging="360"/>
        <w:jc w:val="both"/>
        <w:rPr>
          <w:rFonts w:ascii="Arial" w:hAnsi="Arial" w:cs="Arial"/>
          <w:color w:val="000000"/>
          <w:sz w:val="20"/>
          <w:szCs w:val="20"/>
        </w:rPr>
      </w:pPr>
    </w:p>
    <w:p w14:paraId="0F25D9A6" w14:textId="77777777" w:rsidR="00A35803" w:rsidRDefault="00A35803" w:rsidP="00EE61AC">
      <w:pPr>
        <w:ind w:right="346" w:hanging="360"/>
        <w:jc w:val="both"/>
        <w:rPr>
          <w:rFonts w:ascii="Arial" w:hAnsi="Arial" w:cs="Arial"/>
          <w:color w:val="000000"/>
          <w:sz w:val="20"/>
          <w:szCs w:val="20"/>
        </w:rPr>
      </w:pPr>
    </w:p>
    <w:p w14:paraId="5D18B967" w14:textId="77777777" w:rsidR="004E1B7B" w:rsidRPr="00EE61AC" w:rsidRDefault="004E1B7B" w:rsidP="00EE61AC">
      <w:pPr>
        <w:ind w:right="346" w:hanging="360"/>
        <w:jc w:val="both"/>
        <w:rPr>
          <w:rFonts w:ascii="Arial" w:hAnsi="Arial" w:cs="Arial"/>
          <w:color w:val="000000"/>
          <w:sz w:val="20"/>
          <w:szCs w:val="20"/>
        </w:rPr>
      </w:pPr>
    </w:p>
    <w:p w14:paraId="7B27DA5A" w14:textId="13BAD9C1" w:rsidR="009C1967" w:rsidRPr="00CE65F5" w:rsidRDefault="009C1967" w:rsidP="00941CEB">
      <w:pPr>
        <w:ind w:right="346" w:hanging="360"/>
        <w:jc w:val="both"/>
        <w:rPr>
          <w:rFonts w:ascii="Arial" w:hAnsi="Arial" w:cs="Arial"/>
          <w:sz w:val="20"/>
          <w:szCs w:val="20"/>
        </w:rPr>
      </w:pPr>
    </w:p>
    <w:p w14:paraId="26C7E90C" w14:textId="50FFC4CC" w:rsidR="0005445B" w:rsidRPr="00CE65F5" w:rsidRDefault="0005445B" w:rsidP="00E15FED">
      <w:pPr>
        <w:ind w:right="346"/>
        <w:jc w:val="both"/>
        <w:rPr>
          <w:rFonts w:ascii="Arial" w:hAnsi="Arial" w:cs="Arial"/>
          <w:sz w:val="20"/>
          <w:szCs w:val="20"/>
        </w:rPr>
      </w:pPr>
    </w:p>
    <w:p w14:paraId="162D797D" w14:textId="647A159E" w:rsidR="008E5F42" w:rsidRPr="008E5F42" w:rsidRDefault="00E04F07" w:rsidP="008E5F42">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9D4B5A" w:rsidRPr="009D4B5A">
        <w:rPr>
          <w:rFonts w:ascii="Arial" w:hAnsi="Arial" w:cs="Arial"/>
          <w:sz w:val="20"/>
          <w:szCs w:val="20"/>
        </w:rPr>
        <w:t xml:space="preserve">Read </w:t>
      </w:r>
      <w:r w:rsidR="008E5F42">
        <w:rPr>
          <w:rFonts w:ascii="Arial" w:hAnsi="Arial" w:cs="Arial"/>
          <w:b/>
          <w:sz w:val="20"/>
          <w:szCs w:val="20"/>
        </w:rPr>
        <w:t>Colossians 4:3-6.</w:t>
      </w:r>
      <w:r w:rsidR="007B2F7B" w:rsidRPr="007B2F7B">
        <w:rPr>
          <w:rFonts w:ascii="Arial" w:hAnsi="Arial" w:cs="Arial"/>
          <w:b/>
          <w:sz w:val="20"/>
          <w:szCs w:val="20"/>
        </w:rPr>
        <w:t xml:space="preserve"> </w:t>
      </w:r>
      <w:r w:rsidR="008E5F42" w:rsidRPr="008E5F42">
        <w:rPr>
          <w:rFonts w:ascii="Arial" w:hAnsi="Arial" w:cs="Arial"/>
          <w:sz w:val="20"/>
          <w:szCs w:val="20"/>
        </w:rPr>
        <w:t>How would you like to see yourself grow in the area of personal evangelism over this next year?</w:t>
      </w:r>
    </w:p>
    <w:p w14:paraId="51B2AE08" w14:textId="4F3CEB94" w:rsidR="00A35803" w:rsidRPr="00A35803" w:rsidRDefault="00A35803" w:rsidP="00A35803">
      <w:pPr>
        <w:ind w:right="346" w:hanging="360"/>
        <w:jc w:val="both"/>
        <w:rPr>
          <w:rFonts w:ascii="Arial" w:hAnsi="Arial" w:cs="Arial"/>
          <w:sz w:val="20"/>
          <w:szCs w:val="20"/>
        </w:rPr>
      </w:pPr>
    </w:p>
    <w:p w14:paraId="7C9FCCD2" w14:textId="6F267C55" w:rsidR="00973108" w:rsidRPr="00973108" w:rsidRDefault="008E5F42" w:rsidP="00973108">
      <w:pPr>
        <w:ind w:right="346" w:hanging="360"/>
        <w:jc w:val="both"/>
        <w:rPr>
          <w:rFonts w:ascii="Arial" w:hAnsi="Arial" w:cs="Arial"/>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137A511D">
                <wp:simplePos x="0" y="0"/>
                <wp:positionH relativeFrom="page">
                  <wp:posOffset>5314950</wp:posOffset>
                </wp:positionH>
                <wp:positionV relativeFrom="page">
                  <wp:posOffset>6186170</wp:posOffset>
                </wp:positionV>
                <wp:extent cx="1610360" cy="2807335"/>
                <wp:effectExtent l="0" t="0" r="15240" b="12065"/>
                <wp:wrapTight wrapText="bothSides">
                  <wp:wrapPolygon edited="0">
                    <wp:start x="0" y="0"/>
                    <wp:lineTo x="0" y="21595"/>
                    <wp:lineTo x="21634" y="21595"/>
                    <wp:lineTo x="21634"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49BBEE8B"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9BB1653" w14:textId="77777777" w:rsidR="00C55364" w:rsidRDefault="00C55364" w:rsidP="00C55364">
                            <w:pPr>
                              <w:pStyle w:val="FootnoteText"/>
                              <w:tabs>
                                <w:tab w:val="left" w:pos="180"/>
                              </w:tabs>
                            </w:pPr>
                            <w:r>
                              <w:tab/>
                            </w:r>
                            <w:r>
                              <w:rPr>
                                <w:i/>
                                <w:iCs/>
                              </w:rPr>
                              <w:t>Ps.93-95 &amp; Ro.11:22-36</w:t>
                            </w:r>
                          </w:p>
                          <w:p w14:paraId="2954411A"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13</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05238D8" w14:textId="77777777" w:rsidR="00C55364" w:rsidRDefault="00C55364" w:rsidP="00C55364">
                            <w:pPr>
                              <w:pStyle w:val="FootnoteText"/>
                              <w:tabs>
                                <w:tab w:val="left" w:pos="180"/>
                              </w:tabs>
                            </w:pPr>
                            <w:r>
                              <w:tab/>
                            </w:r>
                            <w:r>
                              <w:rPr>
                                <w:i/>
                                <w:iCs/>
                              </w:rPr>
                              <w:t>Ps.96-98 &amp; Ro.12</w:t>
                            </w:r>
                          </w:p>
                          <w:p w14:paraId="0D5B8B5E"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BFE40E9" w14:textId="77777777" w:rsidR="00C55364" w:rsidRDefault="00C55364" w:rsidP="00C55364">
                            <w:pPr>
                              <w:pStyle w:val="FootnoteText"/>
                              <w:tabs>
                                <w:tab w:val="left" w:pos="180"/>
                              </w:tabs>
                            </w:pPr>
                            <w:r>
                              <w:tab/>
                            </w:r>
                            <w:r>
                              <w:rPr>
                                <w:i/>
                                <w:iCs/>
                              </w:rPr>
                              <w:t>Ps.99-102 &amp; Ro.13</w:t>
                            </w:r>
                          </w:p>
                          <w:p w14:paraId="340CE11E"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D2517C2" w14:textId="77777777" w:rsidR="00C55364" w:rsidRDefault="00C55364" w:rsidP="00C55364">
                            <w:pPr>
                              <w:pStyle w:val="FootnoteText"/>
                              <w:tabs>
                                <w:tab w:val="left" w:pos="180"/>
                              </w:tabs>
                            </w:pPr>
                            <w:r>
                              <w:tab/>
                            </w:r>
                            <w:r>
                              <w:rPr>
                                <w:i/>
                                <w:iCs/>
                              </w:rPr>
                              <w:t>Ps.103-104 &amp; Ro.14</w:t>
                            </w:r>
                          </w:p>
                          <w:p w14:paraId="430D61D7"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36F5263" w14:textId="77777777" w:rsidR="00C55364" w:rsidRDefault="00C55364" w:rsidP="00C55364">
                            <w:pPr>
                              <w:pStyle w:val="FootnoteText"/>
                              <w:tabs>
                                <w:tab w:val="left" w:pos="180"/>
                              </w:tabs>
                            </w:pPr>
                            <w:r>
                              <w:tab/>
                            </w:r>
                            <w:r>
                              <w:rPr>
                                <w:i/>
                                <w:iCs/>
                              </w:rPr>
                              <w:t>Ps.105-106 &amp; Ro.15:1-20</w:t>
                            </w:r>
                          </w:p>
                          <w:p w14:paraId="10B8A5A4"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6B739DB" w14:textId="77777777" w:rsidR="00C55364" w:rsidRDefault="00C55364" w:rsidP="00C55364">
                            <w:pPr>
                              <w:pStyle w:val="FootnoteText"/>
                              <w:tabs>
                                <w:tab w:val="left" w:pos="180"/>
                              </w:tabs>
                            </w:pPr>
                            <w:r>
                              <w:tab/>
                            </w:r>
                            <w:r>
                              <w:rPr>
                                <w:i/>
                                <w:iCs/>
                              </w:rPr>
                              <w:t>Ps.107-108 &amp; Ro.15:21-33</w:t>
                            </w:r>
                          </w:p>
                          <w:p w14:paraId="0E333FA8"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F1DD33E" w14:textId="77777777" w:rsidR="00C55364" w:rsidRDefault="00C55364" w:rsidP="00C55364">
                            <w:pPr>
                              <w:pStyle w:val="FootnoteText"/>
                              <w:tabs>
                                <w:tab w:val="left" w:pos="180"/>
                              </w:tabs>
                            </w:pPr>
                            <w:r>
                              <w:tab/>
                            </w:r>
                            <w:r>
                              <w:rPr>
                                <w:i/>
                                <w:iCs/>
                              </w:rPr>
                              <w:t>Ps.109-111 &amp; Ro.16</w:t>
                            </w:r>
                          </w:p>
                          <w:p w14:paraId="163DC8BE"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B4AE4FB" w14:textId="77777777" w:rsidR="00C55364" w:rsidRDefault="00C55364" w:rsidP="00C55364">
                            <w:pPr>
                              <w:pStyle w:val="FootnoteText"/>
                              <w:tabs>
                                <w:tab w:val="left" w:pos="180"/>
                              </w:tabs>
                            </w:pPr>
                            <w:r>
                              <w:tab/>
                            </w:r>
                            <w:r>
                              <w:rPr>
                                <w:i/>
                                <w:iCs/>
                              </w:rPr>
                              <w:t>Ps.112-115 &amp; 1Cor.1</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377C" id="_x0000_t202" coordsize="21600,21600" o:spt="202" path="m,l,21600r21600,l21600,xe">
                <v:stroke joinstyle="miter"/>
                <v:path gradientshapeok="t" o:connecttype="rect"/>
              </v:shapetype>
              <v:shape id="Text Box 22" o:spid="_x0000_s1028" type="#_x0000_t202" style="position:absolute;left:0;text-align:left;margin-left:418.5pt;margin-top:487.1pt;width:126.8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" strokeweight="1pt">
                <v:textbo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49BBEE8B"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9BB1653" w14:textId="77777777" w:rsidR="00C55364" w:rsidRDefault="00C55364" w:rsidP="00C55364">
                      <w:pPr>
                        <w:pStyle w:val="FootnoteText"/>
                        <w:tabs>
                          <w:tab w:val="left" w:pos="180"/>
                        </w:tabs>
                      </w:pPr>
                      <w:r>
                        <w:tab/>
                      </w:r>
                      <w:r>
                        <w:rPr>
                          <w:i/>
                          <w:iCs/>
                        </w:rPr>
                        <w:t>Ps.93-95 &amp; Ro.11:22-36</w:t>
                      </w:r>
                    </w:p>
                    <w:p w14:paraId="2954411A"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13</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05238D8" w14:textId="77777777" w:rsidR="00C55364" w:rsidRDefault="00C55364" w:rsidP="00C55364">
                      <w:pPr>
                        <w:pStyle w:val="FootnoteText"/>
                        <w:tabs>
                          <w:tab w:val="left" w:pos="180"/>
                        </w:tabs>
                      </w:pPr>
                      <w:r>
                        <w:tab/>
                      </w:r>
                      <w:r>
                        <w:rPr>
                          <w:i/>
                          <w:iCs/>
                        </w:rPr>
                        <w:t>Ps.96-98 &amp; Ro.12</w:t>
                      </w:r>
                    </w:p>
                    <w:p w14:paraId="0D5B8B5E"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BFE40E9" w14:textId="77777777" w:rsidR="00C55364" w:rsidRDefault="00C55364" w:rsidP="00C55364">
                      <w:pPr>
                        <w:pStyle w:val="FootnoteText"/>
                        <w:tabs>
                          <w:tab w:val="left" w:pos="180"/>
                        </w:tabs>
                      </w:pPr>
                      <w:r>
                        <w:tab/>
                      </w:r>
                      <w:r>
                        <w:rPr>
                          <w:i/>
                          <w:iCs/>
                        </w:rPr>
                        <w:t>Ps.99-102 &amp; Ro.13</w:t>
                      </w:r>
                    </w:p>
                    <w:p w14:paraId="340CE11E"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D2517C2" w14:textId="77777777" w:rsidR="00C55364" w:rsidRDefault="00C55364" w:rsidP="00C55364">
                      <w:pPr>
                        <w:pStyle w:val="FootnoteText"/>
                        <w:tabs>
                          <w:tab w:val="left" w:pos="180"/>
                        </w:tabs>
                      </w:pPr>
                      <w:r>
                        <w:tab/>
                      </w:r>
                      <w:r>
                        <w:rPr>
                          <w:i/>
                          <w:iCs/>
                        </w:rPr>
                        <w:t>Ps.103-104 &amp; Ro.14</w:t>
                      </w:r>
                    </w:p>
                    <w:p w14:paraId="430D61D7"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36F5263" w14:textId="77777777" w:rsidR="00C55364" w:rsidRDefault="00C55364" w:rsidP="00C55364">
                      <w:pPr>
                        <w:pStyle w:val="FootnoteText"/>
                        <w:tabs>
                          <w:tab w:val="left" w:pos="180"/>
                        </w:tabs>
                      </w:pPr>
                      <w:r>
                        <w:tab/>
                      </w:r>
                      <w:r>
                        <w:rPr>
                          <w:i/>
                          <w:iCs/>
                        </w:rPr>
                        <w:t>Ps.105-106 &amp; Ro.15:1-20</w:t>
                      </w:r>
                    </w:p>
                    <w:p w14:paraId="10B8A5A4"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6B739DB" w14:textId="77777777" w:rsidR="00C55364" w:rsidRDefault="00C55364" w:rsidP="00C55364">
                      <w:pPr>
                        <w:pStyle w:val="FootnoteText"/>
                        <w:tabs>
                          <w:tab w:val="left" w:pos="180"/>
                        </w:tabs>
                      </w:pPr>
                      <w:r>
                        <w:tab/>
                      </w:r>
                      <w:r>
                        <w:rPr>
                          <w:i/>
                          <w:iCs/>
                        </w:rPr>
                        <w:t>Ps.107-108 &amp; Ro.15:21-33</w:t>
                      </w:r>
                    </w:p>
                    <w:p w14:paraId="0E333FA8"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F1DD33E" w14:textId="77777777" w:rsidR="00C55364" w:rsidRDefault="00C55364" w:rsidP="00C55364">
                      <w:pPr>
                        <w:pStyle w:val="FootnoteText"/>
                        <w:tabs>
                          <w:tab w:val="left" w:pos="180"/>
                        </w:tabs>
                      </w:pPr>
                      <w:r>
                        <w:tab/>
                      </w:r>
                      <w:r>
                        <w:rPr>
                          <w:i/>
                          <w:iCs/>
                        </w:rPr>
                        <w:t>Ps.109-111 &amp; Ro.16</w:t>
                      </w:r>
                    </w:p>
                    <w:p w14:paraId="163DC8BE" w14:textId="77777777" w:rsidR="00C55364" w:rsidRDefault="00C55364" w:rsidP="00C55364">
                      <w:pPr>
                        <w:tabs>
                          <w:tab w:val="left" w:pos="180"/>
                        </w:tabs>
                        <w:rPr>
                          <w:rFonts w:ascii="Arial Narrow" w:hAnsi="Arial Narrow" w:cs="Arial Narrow"/>
                          <w:b/>
                          <w:bCs/>
                          <w:sz w:val="20"/>
                          <w:szCs w:val="20"/>
                        </w:rPr>
                      </w:pPr>
                      <w:r>
                        <w:rPr>
                          <w:rFonts w:ascii="Arial Narrow" w:hAnsi="Arial Narrow" w:cs="Arial Narrow"/>
                          <w:b/>
                          <w:bCs/>
                          <w:sz w:val="20"/>
                          <w:szCs w:val="20"/>
                        </w:rPr>
                        <w:t>August 19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B4AE4FB" w14:textId="77777777" w:rsidR="00C55364" w:rsidRDefault="00C55364" w:rsidP="00C55364">
                      <w:pPr>
                        <w:pStyle w:val="FootnoteText"/>
                        <w:tabs>
                          <w:tab w:val="left" w:pos="180"/>
                        </w:tabs>
                      </w:pPr>
                      <w:r>
                        <w:tab/>
                      </w:r>
                      <w:r>
                        <w:rPr>
                          <w:i/>
                          <w:iCs/>
                        </w:rPr>
                        <w:t>Ps.112-115 &amp; 1Cor.1</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v:textbox>
                <w10:wrap type="tight" anchorx="page" anchory="page"/>
              </v:shape>
            </w:pict>
          </mc:Fallback>
        </mc:AlternateContent>
      </w:r>
    </w:p>
    <w:p w14:paraId="5A170BCC" w14:textId="1433C3BB" w:rsidR="00EE61AC" w:rsidRDefault="00EE61AC" w:rsidP="00EE61AC">
      <w:pPr>
        <w:ind w:right="346" w:hanging="360"/>
        <w:jc w:val="both"/>
        <w:rPr>
          <w:rFonts w:ascii="Arial" w:hAnsi="Arial" w:cs="Arial"/>
          <w:sz w:val="20"/>
          <w:szCs w:val="20"/>
        </w:rPr>
      </w:pPr>
    </w:p>
    <w:p w14:paraId="188D9650" w14:textId="77777777" w:rsidR="004E1B7B" w:rsidRPr="00EE61AC" w:rsidRDefault="004E1B7B" w:rsidP="00EE61AC">
      <w:pPr>
        <w:ind w:right="346" w:hanging="360"/>
        <w:jc w:val="both"/>
        <w:rPr>
          <w:rFonts w:ascii="Arial" w:hAnsi="Arial" w:cs="Arial"/>
          <w:sz w:val="20"/>
          <w:szCs w:val="20"/>
        </w:rPr>
      </w:pPr>
    </w:p>
    <w:p w14:paraId="100F3212" w14:textId="008BD347" w:rsidR="00AC370A" w:rsidRDefault="00AC370A" w:rsidP="004E1451">
      <w:pPr>
        <w:ind w:right="346"/>
        <w:jc w:val="both"/>
        <w:rPr>
          <w:rFonts w:ascii="Arial" w:hAnsi="Arial" w:cs="Arial"/>
          <w:color w:val="000000"/>
          <w:sz w:val="20"/>
          <w:szCs w:val="20"/>
        </w:rPr>
      </w:pPr>
    </w:p>
    <w:p w14:paraId="51FD8910" w14:textId="77777777" w:rsidR="008E5F42" w:rsidRDefault="008E5F42" w:rsidP="004E1451">
      <w:pPr>
        <w:ind w:right="346"/>
        <w:jc w:val="both"/>
        <w:rPr>
          <w:rFonts w:ascii="Arial" w:hAnsi="Arial" w:cs="Arial"/>
          <w:color w:val="000000"/>
          <w:sz w:val="20"/>
          <w:szCs w:val="20"/>
        </w:rPr>
      </w:pPr>
    </w:p>
    <w:p w14:paraId="06801883" w14:textId="77777777" w:rsidR="008E5F42" w:rsidRDefault="008E5F42" w:rsidP="004E1451">
      <w:pPr>
        <w:ind w:right="346"/>
        <w:jc w:val="both"/>
        <w:rPr>
          <w:rFonts w:ascii="Arial" w:hAnsi="Arial" w:cs="Arial"/>
          <w:color w:val="000000"/>
          <w:sz w:val="20"/>
          <w:szCs w:val="20"/>
        </w:rPr>
      </w:pPr>
    </w:p>
    <w:p w14:paraId="242BF441" w14:textId="0D507351" w:rsidR="00450BBF" w:rsidRPr="00CE65F5" w:rsidRDefault="00450BBF" w:rsidP="00941CEB">
      <w:pPr>
        <w:ind w:right="346" w:hanging="360"/>
        <w:jc w:val="both"/>
        <w:rPr>
          <w:rFonts w:ascii="Arial" w:hAnsi="Arial" w:cs="Arial"/>
          <w:color w:val="000000"/>
          <w:sz w:val="20"/>
          <w:szCs w:val="20"/>
        </w:rPr>
      </w:pPr>
    </w:p>
    <w:p w14:paraId="614218DC" w14:textId="52D68329" w:rsidR="008E5F42" w:rsidRPr="008E5F42" w:rsidRDefault="00E04F07" w:rsidP="008E5F42">
      <w:pPr>
        <w:ind w:right="346" w:hanging="360"/>
        <w:jc w:val="both"/>
        <w:rPr>
          <w:rFonts w:ascii="Arial" w:hAnsi="Arial" w:cs="Arial"/>
          <w:color w:val="000000"/>
          <w:sz w:val="20"/>
          <w:szCs w:val="20"/>
        </w:rPr>
      </w:pPr>
      <w:r w:rsidRPr="00CE65F5">
        <w:rPr>
          <w:rFonts w:ascii="Arial" w:hAnsi="Arial" w:cs="Arial"/>
          <w:color w:val="000000"/>
          <w:sz w:val="20"/>
          <w:szCs w:val="20"/>
        </w:rPr>
        <w:t>5</w:t>
      </w:r>
      <w:r w:rsidR="007B2F7B">
        <w:rPr>
          <w:rFonts w:ascii="Arial" w:hAnsi="Arial" w:cs="Arial"/>
          <w:color w:val="000000"/>
          <w:sz w:val="20"/>
          <w:szCs w:val="20"/>
        </w:rPr>
        <w:t>.</w:t>
      </w:r>
      <w:r w:rsidR="007B2F7B">
        <w:rPr>
          <w:rFonts w:ascii="Arial" w:hAnsi="Arial" w:cs="Arial"/>
          <w:color w:val="000000"/>
          <w:sz w:val="20"/>
          <w:szCs w:val="20"/>
        </w:rPr>
        <w:tab/>
      </w:r>
      <w:r w:rsidR="007B2F7B" w:rsidRPr="007B2F7B">
        <w:rPr>
          <w:rFonts w:ascii="Arial" w:hAnsi="Arial" w:cs="Arial"/>
          <w:color w:val="000000"/>
          <w:sz w:val="20"/>
          <w:szCs w:val="20"/>
        </w:rPr>
        <w:t xml:space="preserve">Read </w:t>
      </w:r>
      <w:r w:rsidR="007B2F7B" w:rsidRPr="007B2F7B">
        <w:rPr>
          <w:rFonts w:ascii="Arial" w:hAnsi="Arial" w:cs="Arial"/>
          <w:b/>
          <w:color w:val="000000"/>
          <w:sz w:val="20"/>
          <w:szCs w:val="20"/>
        </w:rPr>
        <w:t xml:space="preserve">2 </w:t>
      </w:r>
      <w:r w:rsidR="008E5F42">
        <w:rPr>
          <w:rFonts w:ascii="Arial" w:hAnsi="Arial" w:cs="Arial"/>
          <w:b/>
          <w:color w:val="000000"/>
          <w:sz w:val="20"/>
          <w:szCs w:val="20"/>
        </w:rPr>
        <w:t>Timothy 3:12-13</w:t>
      </w:r>
      <w:r w:rsidR="007B2F7B" w:rsidRPr="007B2F7B">
        <w:rPr>
          <w:rFonts w:ascii="Arial" w:hAnsi="Arial" w:cs="Arial"/>
          <w:color w:val="000000"/>
          <w:sz w:val="20"/>
          <w:szCs w:val="20"/>
        </w:rPr>
        <w:t xml:space="preserve">. </w:t>
      </w:r>
      <w:r w:rsidR="008E5F42" w:rsidRPr="008E5F42">
        <w:rPr>
          <w:rFonts w:ascii="Arial" w:hAnsi="Arial" w:cs="Arial"/>
          <w:color w:val="000000"/>
          <w:sz w:val="20"/>
          <w:szCs w:val="20"/>
        </w:rPr>
        <w:t>Despite this sobering warning about the future, what are some reasons Christians should be encouraged to press on in ministry and evangelism?</w:t>
      </w:r>
    </w:p>
    <w:p w14:paraId="3FC0ABA1" w14:textId="77777777" w:rsidR="008E5F42" w:rsidRPr="008E5F42" w:rsidRDefault="008E5F42" w:rsidP="008E5F42">
      <w:pPr>
        <w:ind w:right="346" w:hanging="360"/>
        <w:jc w:val="both"/>
        <w:rPr>
          <w:rFonts w:ascii="Arial" w:hAnsi="Arial" w:cs="Arial"/>
          <w:color w:val="000000"/>
          <w:sz w:val="20"/>
          <w:szCs w:val="20"/>
        </w:rPr>
      </w:pPr>
    </w:p>
    <w:p w14:paraId="3E36D704" w14:textId="5180EC83" w:rsidR="007B2F7B" w:rsidRDefault="007B2F7B" w:rsidP="007B2F7B">
      <w:pPr>
        <w:ind w:right="346" w:hanging="360"/>
        <w:jc w:val="both"/>
        <w:rPr>
          <w:rFonts w:ascii="Arial" w:hAnsi="Arial" w:cs="Arial"/>
          <w:color w:val="000000"/>
          <w:sz w:val="20"/>
          <w:szCs w:val="20"/>
        </w:rPr>
      </w:pPr>
    </w:p>
    <w:p w14:paraId="58E395C9" w14:textId="77777777" w:rsidR="007B2F7B" w:rsidRDefault="007B2F7B" w:rsidP="007B2F7B">
      <w:pPr>
        <w:ind w:right="346" w:hanging="360"/>
        <w:jc w:val="both"/>
        <w:rPr>
          <w:rFonts w:ascii="Arial" w:hAnsi="Arial" w:cs="Arial"/>
          <w:color w:val="000000"/>
          <w:sz w:val="20"/>
          <w:szCs w:val="20"/>
        </w:rPr>
      </w:pPr>
    </w:p>
    <w:p w14:paraId="2DF617FD" w14:textId="77777777" w:rsidR="007B2F7B" w:rsidRDefault="007B2F7B" w:rsidP="007B2F7B">
      <w:pPr>
        <w:ind w:right="346" w:hanging="360"/>
        <w:jc w:val="both"/>
        <w:rPr>
          <w:rFonts w:ascii="Arial" w:hAnsi="Arial" w:cs="Arial"/>
          <w:color w:val="000000"/>
          <w:sz w:val="20"/>
          <w:szCs w:val="20"/>
        </w:rPr>
      </w:pPr>
    </w:p>
    <w:p w14:paraId="0ACC3223" w14:textId="77777777" w:rsidR="004E1B7B" w:rsidRDefault="004E1B7B" w:rsidP="007B2F7B">
      <w:pPr>
        <w:ind w:right="346" w:hanging="360"/>
        <w:jc w:val="both"/>
        <w:rPr>
          <w:rFonts w:ascii="Arial" w:hAnsi="Arial" w:cs="Arial"/>
          <w:color w:val="000000"/>
          <w:sz w:val="20"/>
          <w:szCs w:val="20"/>
        </w:rPr>
      </w:pPr>
    </w:p>
    <w:p w14:paraId="2F6BCBFD" w14:textId="77777777" w:rsidR="007B2F7B" w:rsidRDefault="007B2F7B" w:rsidP="007B2F7B">
      <w:pPr>
        <w:ind w:right="346" w:hanging="360"/>
        <w:jc w:val="both"/>
        <w:rPr>
          <w:rFonts w:ascii="Arial" w:hAnsi="Arial" w:cs="Arial"/>
          <w:color w:val="000000"/>
          <w:sz w:val="20"/>
          <w:szCs w:val="20"/>
        </w:rPr>
      </w:pPr>
    </w:p>
    <w:p w14:paraId="6F69EF57" w14:textId="4E71E728" w:rsidR="007B2F7B" w:rsidRPr="007B2F7B" w:rsidRDefault="007B2F7B" w:rsidP="007B2F7B">
      <w:pPr>
        <w:ind w:right="346" w:hanging="360"/>
        <w:jc w:val="both"/>
        <w:rPr>
          <w:rFonts w:ascii="Arial" w:hAnsi="Arial" w:cs="Arial"/>
          <w:color w:val="000000"/>
          <w:sz w:val="20"/>
          <w:szCs w:val="20"/>
        </w:rPr>
      </w:pPr>
    </w:p>
    <w:p w14:paraId="7148CC8A" w14:textId="4AED4A31" w:rsidR="00A4662A" w:rsidRDefault="00A4662A" w:rsidP="00973108">
      <w:pPr>
        <w:ind w:right="346" w:hanging="360"/>
        <w:jc w:val="both"/>
        <w:rPr>
          <w:rFonts w:ascii="Arial" w:hAnsi="Arial" w:cs="Arial"/>
          <w:color w:val="000000"/>
          <w:sz w:val="20"/>
          <w:szCs w:val="20"/>
        </w:rPr>
      </w:pPr>
    </w:p>
    <w:p w14:paraId="5BA60EB6" w14:textId="77777777" w:rsidR="00A4662A" w:rsidRDefault="00A4662A" w:rsidP="00A35803">
      <w:pPr>
        <w:ind w:right="356"/>
        <w:jc w:val="both"/>
        <w:rPr>
          <w:rFonts w:ascii="Arial" w:hAnsi="Arial" w:cs="Arial"/>
          <w:color w:val="000000"/>
          <w:sz w:val="20"/>
          <w:szCs w:val="20"/>
        </w:rPr>
      </w:pPr>
    </w:p>
    <w:p w14:paraId="6F37E767" w14:textId="77777777" w:rsidR="004E1451" w:rsidRDefault="004E1451" w:rsidP="00973108">
      <w:pPr>
        <w:ind w:right="346" w:hanging="360"/>
        <w:jc w:val="both"/>
        <w:rPr>
          <w:rFonts w:ascii="Arial" w:hAnsi="Arial" w:cs="Arial"/>
          <w:color w:val="000000"/>
          <w:sz w:val="20"/>
          <w:szCs w:val="20"/>
        </w:rPr>
      </w:pPr>
    </w:p>
    <w:p w14:paraId="69494ADB" w14:textId="77777777" w:rsidR="004E1451" w:rsidRPr="004E1451" w:rsidRDefault="004E1451" w:rsidP="002547F8">
      <w:pPr>
        <w:ind w:right="346"/>
        <w:jc w:val="both"/>
        <w:rPr>
          <w:rFonts w:ascii="Arial" w:hAnsi="Arial" w:cs="Arial"/>
          <w:color w:val="000000"/>
          <w:sz w:val="20"/>
          <w:szCs w:val="20"/>
        </w:rPr>
      </w:pPr>
    </w:p>
    <w:p w14:paraId="2D4F3A38" w14:textId="77777777" w:rsidR="007D1E66" w:rsidRPr="007D1E66" w:rsidRDefault="007D1E66" w:rsidP="007D1E66">
      <w:pPr>
        <w:spacing w:before="100" w:beforeAutospacing="1" w:after="400"/>
        <w:ind w:right="346" w:hanging="360"/>
        <w:jc w:val="both"/>
        <w:rPr>
          <w:rFonts w:ascii="Arial" w:hAnsi="Arial" w:cs="Arial"/>
          <w:sz w:val="20"/>
          <w:szCs w:val="14"/>
        </w:rPr>
      </w:pPr>
    </w:p>
    <w:sectPr w:rsidR="007D1E66" w:rsidRPr="007D1E66"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1F75" w14:textId="77777777" w:rsidR="008314B0" w:rsidRDefault="008314B0">
      <w:r>
        <w:separator/>
      </w:r>
    </w:p>
  </w:endnote>
  <w:endnote w:type="continuationSeparator" w:id="0">
    <w:p w14:paraId="7083AA1A" w14:textId="77777777" w:rsidR="008314B0" w:rsidRDefault="0083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8776F" w14:textId="77777777" w:rsidR="008314B0" w:rsidRDefault="008314B0">
      <w:r>
        <w:separator/>
      </w:r>
    </w:p>
  </w:footnote>
  <w:footnote w:type="continuationSeparator" w:id="0">
    <w:p w14:paraId="2DF7C37F" w14:textId="77777777" w:rsidR="008314B0" w:rsidRDefault="0083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C8A"/>
    <w:multiLevelType w:val="multilevel"/>
    <w:tmpl w:val="E4FC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lvlOverride w:ilvl="0">
      <w:lvl w:ilvl="0">
        <w:numFmt w:val="decimal"/>
        <w:lvlText w:val=""/>
        <w:lvlJc w:val="left"/>
      </w:lvl>
    </w:lvlOverride>
    <w:lvlOverride w:ilvl="1">
      <w:lvl w:ilvl="1">
        <w:numFmt w:val="lowerRoman"/>
        <w:lvlText w:val="%2."/>
        <w:lvlJc w:val="right"/>
      </w:lvl>
    </w:lvlOverride>
  </w:num>
  <w:num w:numId="4">
    <w:abstractNumId w:val="20"/>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6"/>
  </w:num>
  <w:num w:numId="19">
    <w:abstractNumId w:val="18"/>
  </w:num>
  <w:num w:numId="20">
    <w:abstractNumId w:val="19"/>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773"/>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54"/>
    <w:rsid w:val="000C3EE8"/>
    <w:rsid w:val="000C41FF"/>
    <w:rsid w:val="000C4B39"/>
    <w:rsid w:val="000C4C6A"/>
    <w:rsid w:val="000C4D23"/>
    <w:rsid w:val="000C4D45"/>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4ED"/>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4C5D"/>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450F"/>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2C5"/>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36"/>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2A"/>
    <w:rsid w:val="002E4D79"/>
    <w:rsid w:val="002E4D8C"/>
    <w:rsid w:val="002E4F9E"/>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48"/>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3D77"/>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6A5"/>
    <w:rsid w:val="00484932"/>
    <w:rsid w:val="00484F67"/>
    <w:rsid w:val="004852FD"/>
    <w:rsid w:val="00485364"/>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4E"/>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A83"/>
    <w:rsid w:val="004D633B"/>
    <w:rsid w:val="004D6A91"/>
    <w:rsid w:val="004D7123"/>
    <w:rsid w:val="004D732D"/>
    <w:rsid w:val="004D7659"/>
    <w:rsid w:val="004D7A6C"/>
    <w:rsid w:val="004D7EBD"/>
    <w:rsid w:val="004E01F6"/>
    <w:rsid w:val="004E0D38"/>
    <w:rsid w:val="004E1451"/>
    <w:rsid w:val="004E17B7"/>
    <w:rsid w:val="004E185C"/>
    <w:rsid w:val="004E1B7B"/>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6D62"/>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C74"/>
    <w:rsid w:val="00516F55"/>
    <w:rsid w:val="0051716E"/>
    <w:rsid w:val="005172CD"/>
    <w:rsid w:val="00517618"/>
    <w:rsid w:val="005179BF"/>
    <w:rsid w:val="005203A3"/>
    <w:rsid w:val="00520C10"/>
    <w:rsid w:val="00521975"/>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2BCA"/>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EBC"/>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97E"/>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82"/>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8A4"/>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4C6"/>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3F8F"/>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2F7B"/>
    <w:rsid w:val="007B31F1"/>
    <w:rsid w:val="007B358A"/>
    <w:rsid w:val="007B38D9"/>
    <w:rsid w:val="007B4010"/>
    <w:rsid w:val="007B42E4"/>
    <w:rsid w:val="007B44FD"/>
    <w:rsid w:val="007B49B5"/>
    <w:rsid w:val="007B4D8D"/>
    <w:rsid w:val="007B6EF0"/>
    <w:rsid w:val="007B70C6"/>
    <w:rsid w:val="007B73DE"/>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C31"/>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4B0"/>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CA2"/>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5F42"/>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55E"/>
    <w:rsid w:val="00941CEB"/>
    <w:rsid w:val="00941D2C"/>
    <w:rsid w:val="00942159"/>
    <w:rsid w:val="00942556"/>
    <w:rsid w:val="00942898"/>
    <w:rsid w:val="00942B68"/>
    <w:rsid w:val="00942D3B"/>
    <w:rsid w:val="00942F7A"/>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B5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500"/>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46E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364"/>
    <w:rsid w:val="00C555AD"/>
    <w:rsid w:val="00C5587F"/>
    <w:rsid w:val="00C562E4"/>
    <w:rsid w:val="00C56DBF"/>
    <w:rsid w:val="00C571F7"/>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B58"/>
    <w:rsid w:val="00C86FD1"/>
    <w:rsid w:val="00C879FB"/>
    <w:rsid w:val="00C87C97"/>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2ED"/>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5A6A"/>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88"/>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3A8C"/>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588"/>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2F3E"/>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3EC"/>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628"/>
    <w:rsid w:val="00F45BBE"/>
    <w:rsid w:val="00F45FD8"/>
    <w:rsid w:val="00F4685F"/>
    <w:rsid w:val="00F46909"/>
    <w:rsid w:val="00F47C9D"/>
    <w:rsid w:val="00F500D8"/>
    <w:rsid w:val="00F5016B"/>
    <w:rsid w:val="00F502BA"/>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61"/>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6B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51A2"/>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497792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552342">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69637391">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5965802">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188374815">
      <w:bodyDiv w:val="1"/>
      <w:marLeft w:val="0"/>
      <w:marRight w:val="0"/>
      <w:marTop w:val="0"/>
      <w:marBottom w:val="0"/>
      <w:divBdr>
        <w:top w:val="none" w:sz="0" w:space="0" w:color="auto"/>
        <w:left w:val="none" w:sz="0" w:space="0" w:color="auto"/>
        <w:bottom w:val="none" w:sz="0" w:space="0" w:color="auto"/>
        <w:right w:val="none" w:sz="0" w:space="0" w:color="auto"/>
      </w:divBdr>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541">
      <w:bodyDiv w:val="1"/>
      <w:marLeft w:val="0"/>
      <w:marRight w:val="0"/>
      <w:marTop w:val="0"/>
      <w:marBottom w:val="0"/>
      <w:divBdr>
        <w:top w:val="none" w:sz="0" w:space="0" w:color="auto"/>
        <w:left w:val="none" w:sz="0" w:space="0" w:color="auto"/>
        <w:bottom w:val="none" w:sz="0" w:space="0" w:color="auto"/>
        <w:right w:val="none" w:sz="0" w:space="0" w:color="auto"/>
      </w:divBdr>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67012627">
      <w:bodyDiv w:val="1"/>
      <w:marLeft w:val="0"/>
      <w:marRight w:val="0"/>
      <w:marTop w:val="0"/>
      <w:marBottom w:val="0"/>
      <w:divBdr>
        <w:top w:val="none" w:sz="0" w:space="0" w:color="auto"/>
        <w:left w:val="none" w:sz="0" w:space="0" w:color="auto"/>
        <w:bottom w:val="none" w:sz="0" w:space="0" w:color="auto"/>
        <w:right w:val="none" w:sz="0" w:space="0" w:color="auto"/>
      </w:divBdr>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0142362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28700653">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1435027">
      <w:bodyDiv w:val="1"/>
      <w:marLeft w:val="0"/>
      <w:marRight w:val="0"/>
      <w:marTop w:val="0"/>
      <w:marBottom w:val="0"/>
      <w:divBdr>
        <w:top w:val="none" w:sz="0" w:space="0" w:color="auto"/>
        <w:left w:val="none" w:sz="0" w:space="0" w:color="auto"/>
        <w:bottom w:val="none" w:sz="0" w:space="0" w:color="auto"/>
        <w:right w:val="none" w:sz="0" w:space="0" w:color="auto"/>
      </w:divBdr>
    </w:div>
    <w:div w:id="502865173">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50112564">
      <w:bodyDiv w:val="1"/>
      <w:marLeft w:val="0"/>
      <w:marRight w:val="0"/>
      <w:marTop w:val="0"/>
      <w:marBottom w:val="0"/>
      <w:divBdr>
        <w:top w:val="none" w:sz="0" w:space="0" w:color="auto"/>
        <w:left w:val="none" w:sz="0" w:space="0" w:color="auto"/>
        <w:bottom w:val="none" w:sz="0" w:space="0" w:color="auto"/>
        <w:right w:val="none" w:sz="0" w:space="0" w:color="auto"/>
      </w:divBdr>
    </w:div>
    <w:div w:id="578373009">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67751101">
      <w:bodyDiv w:val="1"/>
      <w:marLeft w:val="0"/>
      <w:marRight w:val="0"/>
      <w:marTop w:val="0"/>
      <w:marBottom w:val="0"/>
      <w:divBdr>
        <w:top w:val="none" w:sz="0" w:space="0" w:color="auto"/>
        <w:left w:val="none" w:sz="0" w:space="0" w:color="auto"/>
        <w:bottom w:val="none" w:sz="0" w:space="0" w:color="auto"/>
        <w:right w:val="none" w:sz="0" w:space="0" w:color="auto"/>
      </w:divBdr>
    </w:div>
    <w:div w:id="68101088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61487383">
      <w:bodyDiv w:val="1"/>
      <w:marLeft w:val="0"/>
      <w:marRight w:val="0"/>
      <w:marTop w:val="0"/>
      <w:marBottom w:val="0"/>
      <w:divBdr>
        <w:top w:val="none" w:sz="0" w:space="0" w:color="auto"/>
        <w:left w:val="none" w:sz="0" w:space="0" w:color="auto"/>
        <w:bottom w:val="none" w:sz="0" w:space="0" w:color="auto"/>
        <w:right w:val="none" w:sz="0" w:space="0" w:color="auto"/>
      </w:divBdr>
    </w:div>
    <w:div w:id="763838765">
      <w:bodyDiv w:val="1"/>
      <w:marLeft w:val="0"/>
      <w:marRight w:val="0"/>
      <w:marTop w:val="0"/>
      <w:marBottom w:val="0"/>
      <w:divBdr>
        <w:top w:val="none" w:sz="0" w:space="0" w:color="auto"/>
        <w:left w:val="none" w:sz="0" w:space="0" w:color="auto"/>
        <w:bottom w:val="none" w:sz="0" w:space="0" w:color="auto"/>
        <w:right w:val="none" w:sz="0" w:space="0" w:color="auto"/>
      </w:divBdr>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13643611">
      <w:bodyDiv w:val="1"/>
      <w:marLeft w:val="0"/>
      <w:marRight w:val="0"/>
      <w:marTop w:val="0"/>
      <w:marBottom w:val="0"/>
      <w:divBdr>
        <w:top w:val="none" w:sz="0" w:space="0" w:color="auto"/>
        <w:left w:val="none" w:sz="0" w:space="0" w:color="auto"/>
        <w:bottom w:val="none" w:sz="0" w:space="0" w:color="auto"/>
        <w:right w:val="none" w:sz="0" w:space="0" w:color="auto"/>
      </w:divBdr>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58276230">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91922">
      <w:bodyDiv w:val="1"/>
      <w:marLeft w:val="0"/>
      <w:marRight w:val="0"/>
      <w:marTop w:val="0"/>
      <w:marBottom w:val="0"/>
      <w:divBdr>
        <w:top w:val="none" w:sz="0" w:space="0" w:color="auto"/>
        <w:left w:val="none" w:sz="0" w:space="0" w:color="auto"/>
        <w:bottom w:val="none" w:sz="0" w:space="0" w:color="auto"/>
        <w:right w:val="none" w:sz="0" w:space="0" w:color="auto"/>
      </w:divBdr>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289824">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1129680">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18721588">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1848559">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2088059">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5452291">
      <w:bodyDiv w:val="1"/>
      <w:marLeft w:val="0"/>
      <w:marRight w:val="0"/>
      <w:marTop w:val="0"/>
      <w:marBottom w:val="0"/>
      <w:divBdr>
        <w:top w:val="none" w:sz="0" w:space="0" w:color="auto"/>
        <w:left w:val="none" w:sz="0" w:space="0" w:color="auto"/>
        <w:bottom w:val="none" w:sz="0" w:space="0" w:color="auto"/>
        <w:right w:val="none" w:sz="0" w:space="0" w:color="auto"/>
      </w:divBdr>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1343006">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16167730">
      <w:bodyDiv w:val="1"/>
      <w:marLeft w:val="0"/>
      <w:marRight w:val="0"/>
      <w:marTop w:val="0"/>
      <w:marBottom w:val="0"/>
      <w:divBdr>
        <w:top w:val="none" w:sz="0" w:space="0" w:color="auto"/>
        <w:left w:val="none" w:sz="0" w:space="0" w:color="auto"/>
        <w:bottom w:val="none" w:sz="0" w:space="0" w:color="auto"/>
        <w:right w:val="none" w:sz="0" w:space="0" w:color="auto"/>
      </w:divBdr>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3066345">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48890235">
      <w:bodyDiv w:val="1"/>
      <w:marLeft w:val="0"/>
      <w:marRight w:val="0"/>
      <w:marTop w:val="0"/>
      <w:marBottom w:val="0"/>
      <w:divBdr>
        <w:top w:val="none" w:sz="0" w:space="0" w:color="auto"/>
        <w:left w:val="none" w:sz="0" w:space="0" w:color="auto"/>
        <w:bottom w:val="none" w:sz="0" w:space="0" w:color="auto"/>
        <w:right w:val="none" w:sz="0" w:space="0" w:color="auto"/>
      </w:divBdr>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67351178">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483354725">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4222189">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7662871">
      <w:bodyDiv w:val="1"/>
      <w:marLeft w:val="0"/>
      <w:marRight w:val="0"/>
      <w:marTop w:val="0"/>
      <w:marBottom w:val="0"/>
      <w:divBdr>
        <w:top w:val="none" w:sz="0" w:space="0" w:color="auto"/>
        <w:left w:val="none" w:sz="0" w:space="0" w:color="auto"/>
        <w:bottom w:val="none" w:sz="0" w:space="0" w:color="auto"/>
        <w:right w:val="none" w:sz="0" w:space="0" w:color="auto"/>
      </w:divBdr>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1102569">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2710845">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5294782">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9713859">
      <w:bodyDiv w:val="1"/>
      <w:marLeft w:val="0"/>
      <w:marRight w:val="0"/>
      <w:marTop w:val="0"/>
      <w:marBottom w:val="0"/>
      <w:divBdr>
        <w:top w:val="none" w:sz="0" w:space="0" w:color="auto"/>
        <w:left w:val="none" w:sz="0" w:space="0" w:color="auto"/>
        <w:bottom w:val="none" w:sz="0" w:space="0" w:color="auto"/>
        <w:right w:val="none" w:sz="0" w:space="0" w:color="auto"/>
      </w:divBdr>
    </w:div>
    <w:div w:id="1776173741">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14131725">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6301215">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21354254">
      <w:bodyDiv w:val="1"/>
      <w:marLeft w:val="0"/>
      <w:marRight w:val="0"/>
      <w:marTop w:val="0"/>
      <w:marBottom w:val="0"/>
      <w:divBdr>
        <w:top w:val="none" w:sz="0" w:space="0" w:color="auto"/>
        <w:left w:val="none" w:sz="0" w:space="0" w:color="auto"/>
        <w:bottom w:val="none" w:sz="0" w:space="0" w:color="auto"/>
        <w:right w:val="none" w:sz="0" w:space="0" w:color="auto"/>
      </w:divBdr>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3451578">
      <w:bodyDiv w:val="1"/>
      <w:marLeft w:val="0"/>
      <w:marRight w:val="0"/>
      <w:marTop w:val="0"/>
      <w:marBottom w:val="0"/>
      <w:divBdr>
        <w:top w:val="none" w:sz="0" w:space="0" w:color="auto"/>
        <w:left w:val="none" w:sz="0" w:space="0" w:color="auto"/>
        <w:bottom w:val="none" w:sz="0" w:space="0" w:color="auto"/>
        <w:right w:val="none" w:sz="0" w:space="0" w:color="auto"/>
      </w:divBdr>
    </w:div>
    <w:div w:id="207114650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07535426">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BC44-C7B7-504C-925F-E11D47F8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1402</Characters>
  <Application>Microsoft Office Word</Application>
  <DocSecurity>0</DocSecurity>
  <Lines>82</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1607</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2018-07-27T21:03:00Z</cp:lastPrinted>
  <dcterms:created xsi:type="dcterms:W3CDTF">2018-08-10T17:16:00Z</dcterms:created>
  <dcterms:modified xsi:type="dcterms:W3CDTF">2018-08-10T17:16:00Z</dcterms:modified>
  <cp:category/>
</cp:coreProperties>
</file>