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7011F62C" w:rsidR="004F5AB6" w:rsidRDefault="009517B3" w:rsidP="009B6564">
      <w:pPr>
        <w:ind w:left="270" w:hanging="180"/>
      </w:pPr>
      <w:bookmarkStart w:id="0" w:name="OLE_LINK14"/>
      <w:bookmarkStart w:id="1" w:name="OLE_LINK15"/>
      <w:bookmarkStart w:id="2" w:name="_GoBack"/>
      <w:bookmarkEnd w:id="2"/>
      <w:r>
        <w:rPr>
          <w:noProof/>
        </w:rPr>
        <w:drawing>
          <wp:anchor distT="0" distB="0" distL="114300" distR="114300" simplePos="0" relativeHeight="251659776" behindDoc="1" locked="0" layoutInCell="1" allowOverlap="1" wp14:anchorId="4DA4ADB6" wp14:editId="126F15F7">
            <wp:simplePos x="0" y="0"/>
            <wp:positionH relativeFrom="column">
              <wp:posOffset>5080</wp:posOffset>
            </wp:positionH>
            <wp:positionV relativeFrom="paragraph">
              <wp:posOffset>4445</wp:posOffset>
            </wp:positionV>
            <wp:extent cx="6455410"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as-tongue-Header.jpg"/>
                    <pic:cNvPicPr/>
                  </pic:nvPicPr>
                  <pic:blipFill>
                    <a:blip r:embed="rId8"/>
                    <a:stretch>
                      <a:fillRect/>
                    </a:stretch>
                  </pic:blipFill>
                  <pic:spPr>
                    <a:xfrm>
                      <a:off x="0" y="0"/>
                      <a:ext cx="6455410" cy="100584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24D65D0C">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43CAEFE0"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1D1BD86A" w14:textId="404E43C1" w:rsidR="009517B3" w:rsidRDefault="009517B3"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1A78256C">
                <wp:simplePos x="0" y="0"/>
                <wp:positionH relativeFrom="page">
                  <wp:posOffset>6197600</wp:posOffset>
                </wp:positionH>
                <wp:positionV relativeFrom="page">
                  <wp:posOffset>1137920</wp:posOffset>
                </wp:positionV>
                <wp:extent cx="1007110" cy="736917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73691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43DCA189" w14:textId="77777777" w:rsidR="0075234E" w:rsidRDefault="0075234E" w:rsidP="00437186">
                            <w:pPr>
                              <w:rPr>
                                <w:rFonts w:ascii="Arial Narrow" w:hAnsi="Arial Narrow"/>
                                <w:b/>
                                <w:i/>
                                <w:iCs/>
                                <w:color w:val="000000"/>
                                <w:sz w:val="20"/>
                                <w:szCs w:val="20"/>
                                <w:shd w:val="clear" w:color="auto" w:fill="FFFFFF"/>
                              </w:rPr>
                            </w:pPr>
                          </w:p>
                          <w:p w14:paraId="6E87F203" w14:textId="01FEAB7B" w:rsidR="009517B3" w:rsidRPr="009517B3" w:rsidRDefault="009517B3" w:rsidP="009517B3">
                            <w:pPr>
                              <w:rPr>
                                <w:rFonts w:ascii="Arial Narrow" w:hAnsi="Arial Narrow"/>
                                <w:i/>
                                <w:iCs/>
                                <w:color w:val="000000"/>
                                <w:sz w:val="20"/>
                                <w:szCs w:val="20"/>
                                <w:shd w:val="clear" w:color="auto" w:fill="FFFFFF"/>
                              </w:rPr>
                            </w:pPr>
                            <w:r>
                              <w:rPr>
                                <w:rFonts w:ascii="Arial Narrow" w:hAnsi="Arial Narrow"/>
                                <w:b/>
                                <w:i/>
                                <w:iCs/>
                                <w:color w:val="000000"/>
                                <w:sz w:val="20"/>
                                <w:szCs w:val="20"/>
                                <w:shd w:val="clear" w:color="auto" w:fill="FFFFFF"/>
                              </w:rPr>
                              <w:t xml:space="preserve">21 </w:t>
                            </w:r>
                            <w:r w:rsidRPr="009517B3">
                              <w:rPr>
                                <w:rFonts w:ascii="Arial Narrow" w:hAnsi="Arial Narrow"/>
                                <w:i/>
                                <w:iCs/>
                                <w:color w:val="000000"/>
                                <w:sz w:val="20"/>
                                <w:szCs w:val="20"/>
                                <w:shd w:val="clear" w:color="auto" w:fill="FFFFFF"/>
                              </w:rPr>
                              <w:t>Death and life are in the power of the tongue,</w:t>
                            </w:r>
                          </w:p>
                          <w:p w14:paraId="09201E46" w14:textId="7D0C3F5E" w:rsidR="003873D0" w:rsidRPr="00F45628" w:rsidRDefault="009517B3" w:rsidP="00437186">
                            <w:pPr>
                              <w:rPr>
                                <w:rFonts w:ascii="Arial Narrow" w:hAnsi="Arial Narrow"/>
                                <w:i/>
                                <w:iCs/>
                                <w:color w:val="000000"/>
                                <w:sz w:val="20"/>
                                <w:szCs w:val="20"/>
                                <w:shd w:val="clear" w:color="auto" w:fill="FFFFFF"/>
                              </w:rPr>
                            </w:pPr>
                            <w:r w:rsidRPr="009517B3">
                              <w:rPr>
                                <w:rFonts w:ascii="Arial Narrow" w:hAnsi="Arial Narrow"/>
                                <w:i/>
                                <w:iCs/>
                                <w:color w:val="000000"/>
                                <w:sz w:val="20"/>
                                <w:szCs w:val="20"/>
                                <w:shd w:val="clear" w:color="auto" w:fill="FFFFFF"/>
                              </w:rPr>
                              <w:t>and those who love it will eat its fruits.</w:t>
                            </w:r>
                            <w:r>
                              <w:rPr>
                                <w:rFonts w:ascii="Arial Narrow" w:hAnsi="Arial Narrow"/>
                                <w:i/>
                                <w:iCs/>
                                <w:color w:val="000000"/>
                                <w:sz w:val="20"/>
                                <w:szCs w:val="20"/>
                                <w:shd w:val="clear" w:color="auto" w:fill="FFFFFF"/>
                              </w:rPr>
                              <w:t xml:space="preserve">    </w:t>
                            </w:r>
                            <w:r w:rsidR="009B3C04">
                              <w:rPr>
                                <w:rFonts w:ascii="Arial Narrow" w:hAnsi="Arial Narrow"/>
                                <w:i/>
                                <w:iCs/>
                              </w:rPr>
                              <w:t xml:space="preserve"> </w:t>
                            </w:r>
                            <w:r w:rsidR="004D1565" w:rsidRPr="00596831">
                              <w:rPr>
                                <w:rFonts w:ascii="Arial Narrow" w:hAnsi="Arial Narrow" w:cs="Arial"/>
                                <w:sz w:val="14"/>
                                <w:szCs w:val="14"/>
                              </w:rPr>
                              <w:t xml:space="preserve"> </w:t>
                            </w:r>
                            <w:r w:rsidR="003873D0" w:rsidRPr="00451018">
                              <w:rPr>
                                <w:rFonts w:ascii="Arial Narrow" w:hAnsi="Arial Narrow" w:cs="Arial"/>
                                <w:i/>
                                <w:sz w:val="14"/>
                                <w:szCs w:val="14"/>
                              </w:rPr>
                              <w:t>(ESV</w:t>
                            </w:r>
                            <w:r w:rsidR="009B3C04" w:rsidRPr="00451018">
                              <w:rPr>
                                <w:rFonts w:ascii="Arial Narrow" w:hAnsi="Arial Narrow" w:cs="Arial"/>
                                <w:i/>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88pt;margin-top:89.6pt;width:79.3pt;height:58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" filled="f" stroked="f">
                <v:textbox>
                  <w:txbxContent>
                    <w:p w14:paraId="43DCA189" w14:textId="77777777" w:rsidR="0075234E" w:rsidRDefault="0075234E" w:rsidP="00437186">
                      <w:pPr>
                        <w:rPr>
                          <w:rFonts w:ascii="Arial Narrow" w:hAnsi="Arial Narrow"/>
                          <w:b/>
                          <w:i/>
                          <w:iCs/>
                          <w:color w:val="000000"/>
                          <w:sz w:val="20"/>
                          <w:szCs w:val="20"/>
                          <w:shd w:val="clear" w:color="auto" w:fill="FFFFFF"/>
                        </w:rPr>
                      </w:pPr>
                    </w:p>
                    <w:p w14:paraId="6E87F203" w14:textId="01FEAB7B" w:rsidR="009517B3" w:rsidRPr="009517B3" w:rsidRDefault="009517B3" w:rsidP="009517B3">
                      <w:pPr>
                        <w:rPr>
                          <w:rFonts w:ascii="Arial Narrow" w:hAnsi="Arial Narrow"/>
                          <w:i/>
                          <w:iCs/>
                          <w:color w:val="000000"/>
                          <w:sz w:val="20"/>
                          <w:szCs w:val="20"/>
                          <w:shd w:val="clear" w:color="auto" w:fill="FFFFFF"/>
                        </w:rPr>
                      </w:pPr>
                      <w:r>
                        <w:rPr>
                          <w:rFonts w:ascii="Arial Narrow" w:hAnsi="Arial Narrow"/>
                          <w:b/>
                          <w:i/>
                          <w:iCs/>
                          <w:color w:val="000000"/>
                          <w:sz w:val="20"/>
                          <w:szCs w:val="20"/>
                          <w:shd w:val="clear" w:color="auto" w:fill="FFFFFF"/>
                        </w:rPr>
                        <w:t xml:space="preserve">21 </w:t>
                      </w:r>
                      <w:r w:rsidRPr="009517B3">
                        <w:rPr>
                          <w:rFonts w:ascii="Arial Narrow" w:hAnsi="Arial Narrow"/>
                          <w:i/>
                          <w:iCs/>
                          <w:color w:val="000000"/>
                          <w:sz w:val="20"/>
                          <w:szCs w:val="20"/>
                          <w:shd w:val="clear" w:color="auto" w:fill="FFFFFF"/>
                        </w:rPr>
                        <w:t>Death and life are in the power of the tongue,</w:t>
                      </w:r>
                    </w:p>
                    <w:p w14:paraId="09201E46" w14:textId="7D0C3F5E" w:rsidR="003873D0" w:rsidRPr="00F45628" w:rsidRDefault="009517B3" w:rsidP="00437186">
                      <w:pPr>
                        <w:rPr>
                          <w:rFonts w:ascii="Arial Narrow" w:hAnsi="Arial Narrow"/>
                          <w:i/>
                          <w:iCs/>
                          <w:color w:val="000000"/>
                          <w:sz w:val="20"/>
                          <w:szCs w:val="20"/>
                          <w:shd w:val="clear" w:color="auto" w:fill="FFFFFF"/>
                        </w:rPr>
                      </w:pPr>
                      <w:r w:rsidRPr="009517B3">
                        <w:rPr>
                          <w:rFonts w:ascii="Arial Narrow" w:hAnsi="Arial Narrow"/>
                          <w:i/>
                          <w:iCs/>
                          <w:color w:val="000000"/>
                          <w:sz w:val="20"/>
                          <w:szCs w:val="20"/>
                          <w:shd w:val="clear" w:color="auto" w:fill="FFFFFF"/>
                        </w:rPr>
                        <w:t>and those who love it will eat its fruits.</w:t>
                      </w:r>
                      <w:r>
                        <w:rPr>
                          <w:rFonts w:ascii="Arial Narrow" w:hAnsi="Arial Narrow"/>
                          <w:i/>
                          <w:iCs/>
                          <w:color w:val="000000"/>
                          <w:sz w:val="20"/>
                          <w:szCs w:val="20"/>
                          <w:shd w:val="clear" w:color="auto" w:fill="FFFFFF"/>
                        </w:rPr>
                        <w:t xml:space="preserve">    </w:t>
                      </w:r>
                      <w:r w:rsidR="009B3C04">
                        <w:rPr>
                          <w:rFonts w:ascii="Arial Narrow" w:hAnsi="Arial Narrow"/>
                          <w:i/>
                          <w:iCs/>
                        </w:rPr>
                        <w:t xml:space="preserve"> </w:t>
                      </w:r>
                      <w:bookmarkStart w:id="3" w:name="_GoBack"/>
                      <w:bookmarkEnd w:id="3"/>
                      <w:r w:rsidR="004D1565" w:rsidRPr="00596831">
                        <w:rPr>
                          <w:rFonts w:ascii="Arial Narrow" w:hAnsi="Arial Narrow" w:cs="Arial"/>
                          <w:sz w:val="14"/>
                          <w:szCs w:val="14"/>
                        </w:rPr>
                        <w:t xml:space="preserve"> </w:t>
                      </w:r>
                      <w:r w:rsidR="003873D0" w:rsidRPr="00451018">
                        <w:rPr>
                          <w:rFonts w:ascii="Arial Narrow" w:hAnsi="Arial Narrow" w:cs="Arial"/>
                          <w:i/>
                          <w:sz w:val="14"/>
                          <w:szCs w:val="14"/>
                        </w:rPr>
                        <w:t>(ESV</w:t>
                      </w:r>
                      <w:r w:rsidR="009B3C04" w:rsidRPr="00451018">
                        <w:rPr>
                          <w:rFonts w:ascii="Arial Narrow" w:hAnsi="Arial Narrow" w:cs="Arial"/>
                          <w:i/>
                          <w:sz w:val="14"/>
                          <w:szCs w:val="14"/>
                        </w:rPr>
                        <w:t>)</w:t>
                      </w:r>
                    </w:p>
                  </w:txbxContent>
                </v:textbox>
                <w10:wrap anchorx="page" anchory="page"/>
              </v:shape>
            </w:pict>
          </mc:Fallback>
        </mc:AlternateContent>
      </w:r>
    </w:p>
    <w:p w14:paraId="504A0FEE" w14:textId="7C1DF895" w:rsidR="009517B3" w:rsidRDefault="00451018"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7727" behindDoc="0" locked="0" layoutInCell="1" allowOverlap="1" wp14:anchorId="19C18703" wp14:editId="34CECFF2">
                <wp:simplePos x="0" y="0"/>
                <wp:positionH relativeFrom="column">
                  <wp:posOffset>-66040</wp:posOffset>
                </wp:positionH>
                <wp:positionV relativeFrom="paragraph">
                  <wp:posOffset>89535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1628FCAB" w:rsidR="003873D0" w:rsidRPr="00CA7CEF" w:rsidRDefault="009517B3">
                            <w:r>
                              <w:rPr>
                                <w:rFonts w:ascii="Arial" w:hAnsi="Arial" w:cs="Arial"/>
                                <w:sz w:val="16"/>
                                <w:szCs w:val="18"/>
                              </w:rPr>
                              <w:t xml:space="preserve">Lucas </w:t>
                            </w:r>
                            <w:proofErr w:type="gramStart"/>
                            <w:r>
                              <w:rPr>
                                <w:rFonts w:ascii="Arial" w:hAnsi="Arial" w:cs="Arial"/>
                                <w:sz w:val="16"/>
                                <w:szCs w:val="18"/>
                              </w:rPr>
                              <w:t>Pace</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February 17 &amp; 18,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w:t>
                            </w:r>
                            <w:r>
                              <w:rPr>
                                <w:rFonts w:ascii="Arial" w:hAnsi="Arial" w:cs="Arial"/>
                                <w:sz w:val="16"/>
                              </w:rPr>
                              <w:t>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5.2pt;margin-top:7.0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blZyOAAAAAOAQAADwAAAAAAAAAAAAAAAAClBAAAZHJzL2Rvd25yZXYueG1sUEsFBgAAAAAE&#13;&#10;AAQA8wAAALIFAAAAAA==&#13;&#10;" filled="f" stroked="f">
                <v:textbox>
                  <w:txbxContent>
                    <w:p w14:paraId="2921B109" w14:textId="1628FCAB" w:rsidR="003873D0" w:rsidRPr="00CA7CEF" w:rsidRDefault="009517B3">
                      <w:r>
                        <w:rPr>
                          <w:rFonts w:ascii="Arial" w:hAnsi="Arial" w:cs="Arial"/>
                          <w:sz w:val="16"/>
                          <w:szCs w:val="18"/>
                        </w:rPr>
                        <w:t xml:space="preserve">Lucas </w:t>
                      </w:r>
                      <w:proofErr w:type="gramStart"/>
                      <w:r>
                        <w:rPr>
                          <w:rFonts w:ascii="Arial" w:hAnsi="Arial" w:cs="Arial"/>
                          <w:sz w:val="16"/>
                          <w:szCs w:val="18"/>
                        </w:rPr>
                        <w:t>Pace</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February 17 &amp; 18,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455C8D">
                        <w:rPr>
                          <w:rFonts w:ascii="Arial" w:hAnsi="Arial" w:cs="Arial"/>
                          <w:sz w:val="16"/>
                        </w:rPr>
                        <w:t>G1</w:t>
                      </w:r>
                      <w:r>
                        <w:rPr>
                          <w:rFonts w:ascii="Arial" w:hAnsi="Arial" w:cs="Arial"/>
                          <w:sz w:val="16"/>
                        </w:rPr>
                        <w:t>8-01</w:t>
                      </w:r>
                    </w:p>
                  </w:txbxContent>
                </v:textbox>
                <w10:wrap type="through"/>
              </v:shape>
            </w:pict>
          </mc:Fallback>
        </mc:AlternateContent>
      </w:r>
    </w:p>
    <w:p w14:paraId="44520ADB" w14:textId="77777777" w:rsidR="009517B3" w:rsidRDefault="009517B3" w:rsidP="009517B3">
      <w:pPr>
        <w:tabs>
          <w:tab w:val="left" w:pos="8100"/>
        </w:tabs>
        <w:rPr>
          <w:rFonts w:ascii="Arial" w:hAnsi="Arial" w:cs="Arial"/>
          <w:b/>
          <w:bCs/>
          <w:sz w:val="32"/>
          <w:szCs w:val="32"/>
        </w:rPr>
      </w:pPr>
    </w:p>
    <w:p w14:paraId="6F0086CB" w14:textId="77777777" w:rsidR="009517B3" w:rsidRDefault="009517B3" w:rsidP="0004251F">
      <w:pPr>
        <w:tabs>
          <w:tab w:val="left" w:pos="8100"/>
        </w:tabs>
        <w:rPr>
          <w:rFonts w:ascii="Arial" w:hAnsi="Arial" w:cs="Arial"/>
          <w:b/>
          <w:bCs/>
          <w:sz w:val="32"/>
          <w:szCs w:val="32"/>
        </w:rPr>
      </w:pPr>
    </w:p>
    <w:p w14:paraId="0E9237EC" w14:textId="76520CBF" w:rsidR="00455C8D" w:rsidRDefault="0004251F" w:rsidP="00D25990">
      <w:pPr>
        <w:tabs>
          <w:tab w:val="left" w:pos="8100"/>
        </w:tabs>
        <w:rPr>
          <w:rFonts w:ascii="Arial Narrow" w:hAnsi="Arial Narrow" w:cs="Arial"/>
          <w:bCs/>
          <w:szCs w:val="32"/>
        </w:rPr>
      </w:pPr>
      <w:r>
        <w:rPr>
          <w:rFonts w:ascii="Arial" w:hAnsi="Arial" w:cs="Arial"/>
          <w:b/>
          <w:bCs/>
          <w:sz w:val="32"/>
          <w:szCs w:val="32"/>
        </w:rPr>
        <w:t xml:space="preserve">1. </w:t>
      </w:r>
      <w:r w:rsidR="00D25990">
        <w:rPr>
          <w:rFonts w:ascii="Arial" w:hAnsi="Arial" w:cs="Arial"/>
          <w:b/>
          <w:bCs/>
          <w:sz w:val="32"/>
          <w:szCs w:val="32"/>
        </w:rPr>
        <w:t>Admit</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w:t>
      </w:r>
      <w:r w:rsidRPr="00246888">
        <w:rPr>
          <w:rFonts w:ascii="Arial" w:hAnsi="Arial" w:cs="Arial"/>
          <w:b/>
          <w:bCs/>
          <w:sz w:val="32"/>
          <w:szCs w:val="32"/>
        </w:rPr>
        <w:t>_</w:t>
      </w:r>
      <w:r w:rsidR="00D63200">
        <w:rPr>
          <w:rFonts w:ascii="Arial" w:hAnsi="Arial" w:cs="Arial"/>
          <w:b/>
          <w:bCs/>
          <w:sz w:val="32"/>
          <w:szCs w:val="32"/>
        </w:rPr>
        <w:t>_</w:t>
      </w:r>
      <w:r w:rsidR="00ED37BB">
        <w:rPr>
          <w:rFonts w:ascii="Arial" w:hAnsi="Arial" w:cs="Arial"/>
          <w:b/>
          <w:bCs/>
          <w:sz w:val="32"/>
          <w:szCs w:val="32"/>
        </w:rPr>
        <w:t>____</w:t>
      </w:r>
      <w:r>
        <w:rPr>
          <w:rFonts w:ascii="Arial" w:hAnsi="Arial" w:cs="Arial"/>
          <w:b/>
          <w:bCs/>
          <w:sz w:val="32"/>
          <w:szCs w:val="32"/>
        </w:rPr>
        <w:t>__</w:t>
      </w:r>
      <w:r w:rsidR="00ED37BB">
        <w:rPr>
          <w:rFonts w:ascii="Arial" w:hAnsi="Arial" w:cs="Arial"/>
          <w:b/>
          <w:bCs/>
          <w:sz w:val="32"/>
          <w:szCs w:val="32"/>
        </w:rPr>
        <w:t>_</w:t>
      </w:r>
      <w:r w:rsidR="00BC6EB9">
        <w:rPr>
          <w:rFonts w:ascii="Arial" w:hAnsi="Arial" w:cs="Arial"/>
          <w:b/>
          <w:bCs/>
          <w:sz w:val="32"/>
          <w:szCs w:val="32"/>
        </w:rPr>
        <w:t>_</w:t>
      </w:r>
      <w:r>
        <w:rPr>
          <w:rFonts w:ascii="Arial" w:hAnsi="Arial" w:cs="Arial"/>
          <w:b/>
          <w:bCs/>
          <w:sz w:val="32"/>
          <w:szCs w:val="32"/>
        </w:rPr>
        <w:t>__</w:t>
      </w:r>
      <w:r w:rsidRPr="00451840">
        <w:rPr>
          <w:rFonts w:ascii="Arial Narrow" w:hAnsi="Arial Narrow" w:cs="Arial"/>
          <w:bCs/>
          <w:szCs w:val="32"/>
        </w:rPr>
        <w:t xml:space="preserve">   </w:t>
      </w:r>
    </w:p>
    <w:p w14:paraId="7B5D92E6" w14:textId="77777777" w:rsidR="00D25990" w:rsidRDefault="00D25990" w:rsidP="00D25990">
      <w:pPr>
        <w:tabs>
          <w:tab w:val="left" w:pos="8100"/>
        </w:tabs>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18DB9607" w14:textId="77777777" w:rsidR="00A35803" w:rsidRDefault="00A35803" w:rsidP="003F40BC">
      <w:pPr>
        <w:tabs>
          <w:tab w:val="right" w:pos="7920"/>
        </w:tabs>
        <w:spacing w:after="60"/>
        <w:rPr>
          <w:rFonts w:ascii="Arial" w:hAnsi="Arial" w:cs="Arial"/>
          <w:b/>
          <w:bCs/>
        </w:rPr>
      </w:pPr>
    </w:p>
    <w:p w14:paraId="3B174836" w14:textId="77777777" w:rsidR="00A35803" w:rsidRDefault="00A35803" w:rsidP="00C15835">
      <w:pPr>
        <w:tabs>
          <w:tab w:val="right" w:pos="7920"/>
        </w:tabs>
        <w:spacing w:after="60"/>
        <w:ind w:left="274"/>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78D45DF6" w14:textId="77777777" w:rsidR="00A35803" w:rsidRDefault="00A35803" w:rsidP="00C15835">
      <w:pPr>
        <w:tabs>
          <w:tab w:val="right" w:pos="7920"/>
        </w:tabs>
        <w:spacing w:after="60"/>
        <w:ind w:left="274"/>
        <w:rPr>
          <w:rFonts w:ascii="Arial" w:hAnsi="Arial" w:cs="Arial"/>
          <w:b/>
          <w:bCs/>
        </w:rPr>
      </w:pPr>
    </w:p>
    <w:p w14:paraId="3018CFAD" w14:textId="77777777" w:rsidR="003F40BC" w:rsidRDefault="003F40BC"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15A64068"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2. </w:t>
      </w:r>
      <w:r w:rsidR="00304CA5">
        <w:rPr>
          <w:rFonts w:ascii="Arial" w:hAnsi="Arial" w:cs="Arial"/>
          <w:b/>
          <w:bCs/>
          <w:sz w:val="32"/>
          <w:szCs w:val="32"/>
        </w:rPr>
        <w:t xml:space="preserve">Train </w:t>
      </w:r>
      <w:r w:rsidR="00A35803" w:rsidRPr="00246888">
        <w:rPr>
          <w:rFonts w:ascii="Arial" w:hAnsi="Arial" w:cs="Arial"/>
          <w:b/>
          <w:bCs/>
          <w:sz w:val="32"/>
          <w:szCs w:val="32"/>
        </w:rPr>
        <w:t>__</w:t>
      </w:r>
      <w:r w:rsidR="00A35803">
        <w:rPr>
          <w:rFonts w:ascii="Arial" w:hAnsi="Arial" w:cs="Arial"/>
          <w:b/>
          <w:bCs/>
          <w:sz w:val="32"/>
          <w:szCs w:val="32"/>
        </w:rPr>
        <w:t>__________</w:t>
      </w:r>
      <w:r w:rsidR="00D63200">
        <w:rPr>
          <w:rFonts w:ascii="Arial" w:hAnsi="Arial" w:cs="Arial"/>
          <w:b/>
          <w:bCs/>
          <w:sz w:val="32"/>
          <w:szCs w:val="32"/>
        </w:rPr>
        <w:t>_</w:t>
      </w:r>
      <w:r w:rsidR="00BC6EB9">
        <w:rPr>
          <w:rFonts w:ascii="Arial" w:hAnsi="Arial" w:cs="Arial"/>
          <w:b/>
          <w:bCs/>
          <w:sz w:val="32"/>
          <w:szCs w:val="32"/>
        </w:rPr>
        <w:t>__</w:t>
      </w:r>
      <w:r w:rsidR="00A35803">
        <w:rPr>
          <w:rFonts w:ascii="Arial" w:hAnsi="Arial" w:cs="Arial"/>
          <w:b/>
          <w:bCs/>
          <w:sz w:val="32"/>
          <w:szCs w:val="32"/>
        </w:rPr>
        <w:t>__</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42E3FA83" w14:textId="77777777" w:rsidR="003F40BC" w:rsidRDefault="003F40BC" w:rsidP="00C15835">
      <w:pPr>
        <w:tabs>
          <w:tab w:val="right" w:pos="7920"/>
        </w:tabs>
        <w:spacing w:after="60"/>
        <w:ind w:left="274"/>
        <w:rPr>
          <w:rFonts w:ascii="Arial" w:hAnsi="Arial" w:cs="Arial"/>
          <w:b/>
          <w:bCs/>
        </w:rPr>
      </w:pPr>
    </w:p>
    <w:p w14:paraId="019EB683" w14:textId="77777777" w:rsidR="00A35803" w:rsidRDefault="00A35803" w:rsidP="003F40BC">
      <w:pPr>
        <w:tabs>
          <w:tab w:val="right" w:pos="7920"/>
        </w:tabs>
        <w:spacing w:after="60"/>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06BDF2F1" w14:textId="2FF2AF35" w:rsidR="00A35803" w:rsidRDefault="00ED37BB" w:rsidP="003F40BC">
      <w:pPr>
        <w:tabs>
          <w:tab w:val="left" w:pos="4230"/>
          <w:tab w:val="left" w:pos="8100"/>
        </w:tabs>
        <w:rPr>
          <w:rFonts w:ascii="Arial Narrow" w:hAnsi="Arial Narrow" w:cs="Arial"/>
          <w:bCs/>
          <w:szCs w:val="32"/>
        </w:rPr>
      </w:pPr>
      <w:r>
        <w:rPr>
          <w:rFonts w:ascii="Arial" w:hAnsi="Arial" w:cs="Arial"/>
          <w:b/>
          <w:bCs/>
          <w:sz w:val="32"/>
          <w:szCs w:val="32"/>
        </w:rPr>
        <w:t xml:space="preserve">3. </w:t>
      </w:r>
      <w:r w:rsidR="002F7F03">
        <w:rPr>
          <w:rFonts w:ascii="Arial" w:hAnsi="Arial" w:cs="Arial"/>
          <w:b/>
          <w:bCs/>
          <w:sz w:val="32"/>
          <w:szCs w:val="32"/>
        </w:rPr>
        <w:t xml:space="preserve">Speak </w:t>
      </w:r>
      <w:r w:rsidR="00A35803" w:rsidRPr="00246888">
        <w:rPr>
          <w:rFonts w:ascii="Arial" w:hAnsi="Arial" w:cs="Arial"/>
          <w:b/>
          <w:bCs/>
          <w:sz w:val="32"/>
          <w:szCs w:val="32"/>
        </w:rPr>
        <w:t>__</w:t>
      </w:r>
      <w:r w:rsidR="00A35803">
        <w:rPr>
          <w:rFonts w:ascii="Arial" w:hAnsi="Arial" w:cs="Arial"/>
          <w:b/>
          <w:bCs/>
          <w:sz w:val="32"/>
          <w:szCs w:val="32"/>
        </w:rPr>
        <w:t>______</w:t>
      </w:r>
      <w:r w:rsidR="00A35803" w:rsidRPr="00246888">
        <w:rPr>
          <w:rFonts w:ascii="Arial" w:hAnsi="Arial" w:cs="Arial"/>
          <w:b/>
          <w:bCs/>
          <w:sz w:val="32"/>
          <w:szCs w:val="32"/>
        </w:rPr>
        <w:t>___</w:t>
      </w:r>
      <w:r w:rsidR="00A35803">
        <w:rPr>
          <w:rFonts w:ascii="Arial" w:hAnsi="Arial" w:cs="Arial"/>
          <w:b/>
          <w:bCs/>
          <w:sz w:val="32"/>
          <w:szCs w:val="32"/>
        </w:rPr>
        <w:t>______</w:t>
      </w:r>
      <w:r w:rsidR="00304CA5">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0C384991" w14:textId="77777777" w:rsidR="003F40BC" w:rsidRDefault="003F40BC" w:rsidP="00C15835">
      <w:pPr>
        <w:tabs>
          <w:tab w:val="right" w:pos="7920"/>
        </w:tabs>
        <w:spacing w:after="60"/>
        <w:ind w:left="274"/>
        <w:rPr>
          <w:rFonts w:ascii="Arial" w:hAnsi="Arial" w:cs="Arial"/>
          <w:b/>
          <w:bCs/>
        </w:rPr>
      </w:pPr>
    </w:p>
    <w:p w14:paraId="666AF3D3" w14:textId="77777777" w:rsidR="003F40BC" w:rsidRDefault="003F40BC"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0D23B712" w14:textId="77777777" w:rsidR="002D68F2" w:rsidRPr="002D68F2" w:rsidRDefault="000332AD" w:rsidP="002D68F2">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2D68F2" w:rsidRPr="002D68F2">
        <w:rPr>
          <w:rFonts w:ascii="Arial" w:hAnsi="Arial" w:cs="Arial"/>
          <w:sz w:val="20"/>
          <w:szCs w:val="20"/>
        </w:rPr>
        <w:t xml:space="preserve">Read </w:t>
      </w:r>
      <w:r w:rsidR="002D68F2" w:rsidRPr="002D68F2">
        <w:rPr>
          <w:rFonts w:ascii="Arial" w:hAnsi="Arial" w:cs="Arial"/>
          <w:b/>
          <w:sz w:val="20"/>
          <w:szCs w:val="20"/>
        </w:rPr>
        <w:t>Proverbs 10:18-19</w:t>
      </w:r>
      <w:r w:rsidR="002D68F2" w:rsidRPr="002D68F2">
        <w:rPr>
          <w:rFonts w:ascii="Arial" w:hAnsi="Arial" w:cs="Arial"/>
          <w:sz w:val="20"/>
          <w:szCs w:val="20"/>
        </w:rPr>
        <w:t xml:space="preserve"> and </w:t>
      </w:r>
      <w:r w:rsidR="002D68F2" w:rsidRPr="002D68F2">
        <w:rPr>
          <w:rFonts w:ascii="Arial" w:hAnsi="Arial" w:cs="Arial"/>
          <w:b/>
          <w:sz w:val="20"/>
          <w:szCs w:val="20"/>
        </w:rPr>
        <w:t>10:31</w:t>
      </w:r>
      <w:r w:rsidR="002D68F2" w:rsidRPr="002D68F2">
        <w:rPr>
          <w:rFonts w:ascii="Arial" w:hAnsi="Arial" w:cs="Arial"/>
          <w:sz w:val="20"/>
          <w:szCs w:val="20"/>
        </w:rPr>
        <w:t>. What are some of the underlying motivations and reasons people lie, slander or gossip? What will you do today to be sure your spoken and unspoken communications are pure, truthful and appropriate?  </w:t>
      </w:r>
    </w:p>
    <w:p w14:paraId="35DA7D90" w14:textId="414AFB28" w:rsidR="00A35803" w:rsidRPr="00A35803" w:rsidRDefault="00A35803" w:rsidP="00A35803">
      <w:pPr>
        <w:ind w:right="346" w:hanging="360"/>
        <w:jc w:val="both"/>
        <w:rPr>
          <w:rFonts w:ascii="Arial" w:hAnsi="Arial" w:cs="Arial"/>
          <w:sz w:val="20"/>
          <w:szCs w:val="20"/>
        </w:rPr>
      </w:pPr>
    </w:p>
    <w:p w14:paraId="612A6CDF" w14:textId="160E18CF" w:rsidR="00EE61AC" w:rsidRPr="00EE61AC" w:rsidRDefault="00EE61AC" w:rsidP="00EE61AC">
      <w:pPr>
        <w:ind w:right="346" w:hanging="360"/>
        <w:jc w:val="both"/>
        <w:rPr>
          <w:rFonts w:ascii="Arial" w:hAnsi="Arial" w:cs="Arial"/>
          <w:sz w:val="20"/>
          <w:szCs w:val="20"/>
        </w:rPr>
      </w:pP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56FAA042" w14:textId="62A38DDC" w:rsidR="002D68F2" w:rsidRPr="002D68F2" w:rsidRDefault="00EB373D" w:rsidP="002D68F2">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2D68F2" w:rsidRPr="002D68F2">
        <w:rPr>
          <w:rFonts w:ascii="Arial" w:hAnsi="Arial" w:cs="Arial"/>
          <w:bCs/>
          <w:sz w:val="20"/>
          <w:szCs w:val="20"/>
        </w:rPr>
        <w:t xml:space="preserve">In our culture we often hear people speaking harshly, unkindly and sharply to others, calling it “keeping it real” or “just telling it like it is.”  Read </w:t>
      </w:r>
      <w:r w:rsidR="002D68F2" w:rsidRPr="002D68F2">
        <w:rPr>
          <w:rFonts w:ascii="Arial" w:hAnsi="Arial" w:cs="Arial"/>
          <w:b/>
          <w:bCs/>
          <w:sz w:val="20"/>
          <w:szCs w:val="20"/>
        </w:rPr>
        <w:t>Proverbs 15:4</w:t>
      </w:r>
      <w:r w:rsidR="002D68F2" w:rsidRPr="002D68F2">
        <w:rPr>
          <w:rFonts w:ascii="Arial" w:hAnsi="Arial" w:cs="Arial"/>
          <w:bCs/>
          <w:sz w:val="20"/>
          <w:szCs w:val="20"/>
        </w:rPr>
        <w:t>. As those belo</w:t>
      </w:r>
      <w:r w:rsidR="00AE0F66">
        <w:rPr>
          <w:rFonts w:ascii="Arial" w:hAnsi="Arial" w:cs="Arial"/>
          <w:bCs/>
          <w:sz w:val="20"/>
          <w:szCs w:val="20"/>
        </w:rPr>
        <w:t>nging to Christ and indwelt by h</w:t>
      </w:r>
      <w:r w:rsidR="002D68F2" w:rsidRPr="002D68F2">
        <w:rPr>
          <w:rFonts w:ascii="Arial" w:hAnsi="Arial" w:cs="Arial"/>
          <w:bCs/>
          <w:sz w:val="20"/>
          <w:szCs w:val="20"/>
        </w:rPr>
        <w:t>is Spirit, how is our language to be different from the culture around us?</w:t>
      </w:r>
    </w:p>
    <w:p w14:paraId="4927CF88" w14:textId="0288D907" w:rsidR="003D010F" w:rsidRPr="003D010F" w:rsidRDefault="003D010F" w:rsidP="003D010F">
      <w:pPr>
        <w:ind w:right="346" w:hanging="360"/>
        <w:jc w:val="both"/>
        <w:rPr>
          <w:rFonts w:ascii="Arial" w:hAnsi="Arial" w:cs="Arial"/>
          <w:bCs/>
          <w:sz w:val="20"/>
          <w:szCs w:val="20"/>
        </w:rPr>
      </w:pPr>
    </w:p>
    <w:p w14:paraId="551D0038" w14:textId="229855FF" w:rsidR="00A35803" w:rsidRPr="00A35803" w:rsidRDefault="00A35803"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Default="009C1967" w:rsidP="0042538A">
      <w:pPr>
        <w:ind w:right="346"/>
        <w:jc w:val="both"/>
        <w:rPr>
          <w:rFonts w:ascii="Arial" w:hAnsi="Arial" w:cs="Arial"/>
          <w:bCs/>
          <w:sz w:val="20"/>
          <w:szCs w:val="20"/>
        </w:rPr>
      </w:pPr>
    </w:p>
    <w:p w14:paraId="243B39D1" w14:textId="77777777" w:rsidR="00A35803" w:rsidRPr="00CE65F5" w:rsidRDefault="00A35803" w:rsidP="0042538A">
      <w:pPr>
        <w:ind w:right="346"/>
        <w:jc w:val="both"/>
        <w:rPr>
          <w:rFonts w:ascii="Arial" w:hAnsi="Arial" w:cs="Arial"/>
          <w:bCs/>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2E63C950" w14:textId="77777777" w:rsidR="002D68F2" w:rsidRPr="002D68F2" w:rsidRDefault="00E04F07" w:rsidP="002D68F2">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2D68F2" w:rsidRPr="002D68F2">
        <w:rPr>
          <w:rFonts w:ascii="Arial" w:hAnsi="Arial" w:cs="Arial"/>
          <w:color w:val="000000"/>
          <w:sz w:val="20"/>
          <w:szCs w:val="20"/>
        </w:rPr>
        <w:t xml:space="preserve">Read </w:t>
      </w:r>
      <w:r w:rsidR="002D68F2" w:rsidRPr="002D68F2">
        <w:rPr>
          <w:rFonts w:ascii="Arial" w:hAnsi="Arial" w:cs="Arial"/>
          <w:b/>
          <w:color w:val="000000"/>
          <w:sz w:val="20"/>
          <w:szCs w:val="20"/>
        </w:rPr>
        <w:t>Ephesians 4:29</w:t>
      </w:r>
      <w:r w:rsidR="002D68F2" w:rsidRPr="002D68F2">
        <w:rPr>
          <w:rFonts w:ascii="Arial" w:hAnsi="Arial" w:cs="Arial"/>
          <w:color w:val="000000"/>
          <w:sz w:val="20"/>
          <w:szCs w:val="20"/>
        </w:rPr>
        <w:t>. What strategic instruction does this verse give with respect to how we can intentionally deploy our words?  Write out some examples of how you have seen this principle work out in your life.</w:t>
      </w:r>
    </w:p>
    <w:p w14:paraId="2BCAB054" w14:textId="3DACEF44" w:rsidR="003D010F" w:rsidRPr="003D010F" w:rsidRDefault="003D010F" w:rsidP="003D010F">
      <w:pPr>
        <w:ind w:right="346" w:hanging="360"/>
        <w:jc w:val="both"/>
        <w:rPr>
          <w:rFonts w:ascii="Arial" w:hAnsi="Arial" w:cs="Arial"/>
          <w:color w:val="000000"/>
          <w:sz w:val="20"/>
          <w:szCs w:val="20"/>
        </w:rPr>
      </w:pPr>
    </w:p>
    <w:p w14:paraId="7AC3EBF3" w14:textId="729DD393"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2407DA9" w14:textId="4A269F24" w:rsidR="00EE61AC" w:rsidRDefault="00EE61AC" w:rsidP="00EE61AC">
      <w:pPr>
        <w:ind w:right="346" w:hanging="360"/>
        <w:jc w:val="both"/>
        <w:rPr>
          <w:rFonts w:ascii="Arial" w:hAnsi="Arial" w:cs="Arial"/>
          <w:color w:val="000000"/>
          <w:sz w:val="20"/>
          <w:szCs w:val="20"/>
        </w:rPr>
      </w:pPr>
    </w:p>
    <w:p w14:paraId="0F25D9A6" w14:textId="2D9C55DB" w:rsidR="00A35803" w:rsidRPr="00EE61AC" w:rsidRDefault="00A35803" w:rsidP="00EE61AC">
      <w:pPr>
        <w:ind w:right="346" w:hanging="360"/>
        <w:jc w:val="both"/>
        <w:rPr>
          <w:rFonts w:ascii="Arial" w:hAnsi="Arial" w:cs="Arial"/>
          <w:color w:val="000000"/>
          <w:sz w:val="20"/>
          <w:szCs w:val="20"/>
        </w:rPr>
      </w:pPr>
    </w:p>
    <w:p w14:paraId="7B27DA5A" w14:textId="21FADEFC" w:rsidR="009C1967" w:rsidRPr="00CE65F5" w:rsidRDefault="009C1967" w:rsidP="00941CEB">
      <w:pPr>
        <w:ind w:right="346" w:hanging="360"/>
        <w:jc w:val="both"/>
        <w:rPr>
          <w:rFonts w:ascii="Arial" w:hAnsi="Arial" w:cs="Arial"/>
          <w:sz w:val="20"/>
          <w:szCs w:val="20"/>
        </w:rPr>
      </w:pPr>
    </w:p>
    <w:p w14:paraId="26C7E90C" w14:textId="308F4A83" w:rsidR="0005445B" w:rsidRPr="00CE65F5" w:rsidRDefault="0005445B" w:rsidP="00E15FED">
      <w:pPr>
        <w:ind w:right="346"/>
        <w:jc w:val="both"/>
        <w:rPr>
          <w:rFonts w:ascii="Arial" w:hAnsi="Arial" w:cs="Arial"/>
          <w:sz w:val="20"/>
          <w:szCs w:val="20"/>
        </w:rPr>
      </w:pPr>
    </w:p>
    <w:p w14:paraId="329F8075" w14:textId="042A49A7" w:rsidR="002D68F2" w:rsidRPr="002D68F2" w:rsidRDefault="002D68F2" w:rsidP="002D68F2">
      <w:pPr>
        <w:ind w:right="346" w:hanging="360"/>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7D3C944E">
                <wp:simplePos x="0" y="0"/>
                <wp:positionH relativeFrom="page">
                  <wp:posOffset>5325110</wp:posOffset>
                </wp:positionH>
                <wp:positionV relativeFrom="page">
                  <wp:posOffset>5670550</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309053C0"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18</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E9BF19" w14:textId="77777777" w:rsidR="00D06707" w:rsidRDefault="00D06707" w:rsidP="00D06707">
                            <w:pPr>
                              <w:pStyle w:val="FootnoteText"/>
                              <w:tabs>
                                <w:tab w:val="left" w:pos="180"/>
                              </w:tabs>
                              <w:rPr>
                                <w:i/>
                                <w:iCs/>
                              </w:rPr>
                            </w:pPr>
                            <w:r>
                              <w:tab/>
                            </w:r>
                            <w:r>
                              <w:rPr>
                                <w:i/>
                                <w:iCs/>
                              </w:rPr>
                              <w:t>Lev.26-27 &amp; Mk.2</w:t>
                            </w:r>
                          </w:p>
                          <w:p w14:paraId="4154ED76"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19</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226975D" w14:textId="77777777" w:rsidR="00D06707" w:rsidRDefault="00D06707" w:rsidP="00D06707">
                            <w:pPr>
                              <w:pStyle w:val="FootnoteText"/>
                              <w:tabs>
                                <w:tab w:val="left" w:pos="180"/>
                              </w:tabs>
                            </w:pPr>
                            <w:r>
                              <w:tab/>
                            </w:r>
                            <w:r>
                              <w:rPr>
                                <w:i/>
                                <w:iCs/>
                              </w:rPr>
                              <w:t>Num.1-2 &amp; Mk.3:1-21</w:t>
                            </w:r>
                          </w:p>
                          <w:p w14:paraId="4D89C046"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8A21014" w14:textId="77777777" w:rsidR="00D06707" w:rsidRDefault="00D06707" w:rsidP="00D06707">
                            <w:pPr>
                              <w:pStyle w:val="FootnoteText"/>
                              <w:tabs>
                                <w:tab w:val="left" w:pos="180"/>
                              </w:tabs>
                            </w:pPr>
                            <w:r>
                              <w:tab/>
                            </w:r>
                            <w:r>
                              <w:rPr>
                                <w:i/>
                                <w:iCs/>
                              </w:rPr>
                              <w:t>Num.3-4 &amp; Mk.3:22-35</w:t>
                            </w:r>
                          </w:p>
                          <w:p w14:paraId="3C4F9027"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35A0D8C" w14:textId="77777777" w:rsidR="00D06707" w:rsidRDefault="00D06707" w:rsidP="00D06707">
                            <w:pPr>
                              <w:pStyle w:val="FootnoteText"/>
                              <w:tabs>
                                <w:tab w:val="left" w:pos="180"/>
                              </w:tabs>
                            </w:pPr>
                            <w:r>
                              <w:tab/>
                            </w:r>
                            <w:r>
                              <w:rPr>
                                <w:i/>
                                <w:iCs/>
                              </w:rPr>
                              <w:t>Num.5-6 &amp; Mk.4:1-20</w:t>
                            </w:r>
                          </w:p>
                          <w:p w14:paraId="40C6847C"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AD54D9C" w14:textId="77777777" w:rsidR="00D06707" w:rsidRDefault="00D06707" w:rsidP="00D06707">
                            <w:pPr>
                              <w:pStyle w:val="FootnoteText"/>
                              <w:tabs>
                                <w:tab w:val="left" w:pos="180"/>
                              </w:tabs>
                            </w:pPr>
                            <w:r>
                              <w:tab/>
                            </w:r>
                            <w:r>
                              <w:rPr>
                                <w:i/>
                                <w:iCs/>
                              </w:rPr>
                              <w:t>Num.7 &amp; Mk.4:21-41</w:t>
                            </w:r>
                          </w:p>
                          <w:p w14:paraId="040F14DF"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1A04F28" w14:textId="77777777" w:rsidR="00D06707" w:rsidRDefault="00D06707" w:rsidP="00D06707">
                            <w:pPr>
                              <w:pStyle w:val="FootnoteText"/>
                              <w:tabs>
                                <w:tab w:val="left" w:pos="180"/>
                              </w:tabs>
                            </w:pPr>
                            <w:r>
                              <w:tab/>
                            </w:r>
                            <w:r>
                              <w:rPr>
                                <w:i/>
                                <w:iCs/>
                              </w:rPr>
                              <w:t>Num.8-10 &amp; Mk.5:1-20</w:t>
                            </w:r>
                          </w:p>
                          <w:p w14:paraId="0E098874"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EC4723B" w14:textId="77777777" w:rsidR="00D06707" w:rsidRDefault="00D06707" w:rsidP="00D06707">
                            <w:pPr>
                              <w:pStyle w:val="FootnoteText"/>
                              <w:tabs>
                                <w:tab w:val="left" w:pos="180"/>
                              </w:tabs>
                            </w:pPr>
                            <w:r>
                              <w:tab/>
                            </w:r>
                            <w:r>
                              <w:rPr>
                                <w:i/>
                                <w:iCs/>
                              </w:rPr>
                              <w:t>Num.11-13 &amp; Mk.5:21-43</w:t>
                            </w:r>
                          </w:p>
                          <w:p w14:paraId="715EFBBA"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3EBF48C" w14:textId="77777777" w:rsidR="00D06707" w:rsidRDefault="00D06707" w:rsidP="00D06707">
                            <w:pPr>
                              <w:pStyle w:val="FootnoteText"/>
                              <w:tabs>
                                <w:tab w:val="left" w:pos="180"/>
                              </w:tabs>
                            </w:pPr>
                            <w:r>
                              <w:tab/>
                            </w:r>
                            <w:r>
                              <w:rPr>
                                <w:i/>
                                <w:iCs/>
                              </w:rPr>
                              <w:t>Num.14-15 &amp; Mk.6:1-32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l,21600r21600,l21600,xe">
                <v:stroke joinstyle="miter"/>
                <v:path gradientshapeok="t" o:connecttype="rect"/>
              </v:shapetype>
              <v:shape id="Text Box 22" o:spid="_x0000_s1028" type="#_x0000_t202" style="position:absolute;left:0;text-align:left;margin-left:419.3pt;margin-top:446.5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309053C0"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18</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E9BF19" w14:textId="77777777" w:rsidR="00D06707" w:rsidRDefault="00D06707" w:rsidP="00D06707">
                      <w:pPr>
                        <w:pStyle w:val="FootnoteText"/>
                        <w:tabs>
                          <w:tab w:val="left" w:pos="180"/>
                        </w:tabs>
                        <w:rPr>
                          <w:i/>
                          <w:iCs/>
                        </w:rPr>
                      </w:pPr>
                      <w:r>
                        <w:tab/>
                      </w:r>
                      <w:r>
                        <w:rPr>
                          <w:i/>
                          <w:iCs/>
                        </w:rPr>
                        <w:t>Lev.26-27 &amp; Mk.2</w:t>
                      </w:r>
                    </w:p>
                    <w:p w14:paraId="4154ED76"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19</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226975D" w14:textId="77777777" w:rsidR="00D06707" w:rsidRDefault="00D06707" w:rsidP="00D06707">
                      <w:pPr>
                        <w:pStyle w:val="FootnoteText"/>
                        <w:tabs>
                          <w:tab w:val="left" w:pos="180"/>
                        </w:tabs>
                      </w:pPr>
                      <w:r>
                        <w:tab/>
                      </w:r>
                      <w:r>
                        <w:rPr>
                          <w:i/>
                          <w:iCs/>
                        </w:rPr>
                        <w:t>Num.1-2 &amp; Mk.3:1-21</w:t>
                      </w:r>
                    </w:p>
                    <w:p w14:paraId="4D89C046"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20</w:t>
                      </w:r>
                      <w:r w:rsidRPr="0077562E">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8A21014" w14:textId="77777777" w:rsidR="00D06707" w:rsidRDefault="00D06707" w:rsidP="00D06707">
                      <w:pPr>
                        <w:pStyle w:val="FootnoteText"/>
                        <w:tabs>
                          <w:tab w:val="left" w:pos="180"/>
                        </w:tabs>
                      </w:pPr>
                      <w:r>
                        <w:tab/>
                      </w:r>
                      <w:r>
                        <w:rPr>
                          <w:i/>
                          <w:iCs/>
                        </w:rPr>
                        <w:t>Num.3-4 &amp; Mk.3:22-35</w:t>
                      </w:r>
                    </w:p>
                    <w:p w14:paraId="3C4F9027"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21</w:t>
                      </w:r>
                      <w:r w:rsidRPr="003300A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35A0D8C" w14:textId="77777777" w:rsidR="00D06707" w:rsidRDefault="00D06707" w:rsidP="00D06707">
                      <w:pPr>
                        <w:pStyle w:val="FootnoteText"/>
                        <w:tabs>
                          <w:tab w:val="left" w:pos="180"/>
                        </w:tabs>
                      </w:pPr>
                      <w:r>
                        <w:tab/>
                      </w:r>
                      <w:r>
                        <w:rPr>
                          <w:i/>
                          <w:iCs/>
                        </w:rPr>
                        <w:t>Num.5-6 &amp; Mk.4:1-20</w:t>
                      </w:r>
                    </w:p>
                    <w:p w14:paraId="40C6847C"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22</w:t>
                      </w:r>
                      <w:r w:rsidRPr="003300A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AD54D9C" w14:textId="77777777" w:rsidR="00D06707" w:rsidRDefault="00D06707" w:rsidP="00D06707">
                      <w:pPr>
                        <w:pStyle w:val="FootnoteText"/>
                        <w:tabs>
                          <w:tab w:val="left" w:pos="180"/>
                        </w:tabs>
                      </w:pPr>
                      <w:r>
                        <w:tab/>
                      </w:r>
                      <w:r>
                        <w:rPr>
                          <w:i/>
                          <w:iCs/>
                        </w:rPr>
                        <w:t>Num.7 &amp; Mk.4:21-41</w:t>
                      </w:r>
                    </w:p>
                    <w:p w14:paraId="040F14DF"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23</w:t>
                      </w:r>
                      <w:r w:rsidRPr="003300A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1A04F28" w14:textId="77777777" w:rsidR="00D06707" w:rsidRDefault="00D06707" w:rsidP="00D06707">
                      <w:pPr>
                        <w:pStyle w:val="FootnoteText"/>
                        <w:tabs>
                          <w:tab w:val="left" w:pos="180"/>
                        </w:tabs>
                      </w:pPr>
                      <w:r>
                        <w:tab/>
                      </w:r>
                      <w:r>
                        <w:rPr>
                          <w:i/>
                          <w:iCs/>
                        </w:rPr>
                        <w:t>Num.8-10 &amp; Mk.5:1-20</w:t>
                      </w:r>
                    </w:p>
                    <w:p w14:paraId="0E098874"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24</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EC4723B" w14:textId="77777777" w:rsidR="00D06707" w:rsidRDefault="00D06707" w:rsidP="00D06707">
                      <w:pPr>
                        <w:pStyle w:val="FootnoteText"/>
                        <w:tabs>
                          <w:tab w:val="left" w:pos="180"/>
                        </w:tabs>
                      </w:pPr>
                      <w:r>
                        <w:tab/>
                      </w:r>
                      <w:r>
                        <w:rPr>
                          <w:i/>
                          <w:iCs/>
                        </w:rPr>
                        <w:t>Num.11-13 &amp; Mk.5:21-43</w:t>
                      </w:r>
                    </w:p>
                    <w:p w14:paraId="715EFBBA" w14:textId="77777777" w:rsidR="00D06707" w:rsidRDefault="00D06707" w:rsidP="00D06707">
                      <w:pPr>
                        <w:tabs>
                          <w:tab w:val="left" w:pos="180"/>
                        </w:tabs>
                        <w:rPr>
                          <w:rFonts w:ascii="Arial Narrow" w:hAnsi="Arial Narrow" w:cs="Arial Narrow"/>
                          <w:b/>
                          <w:bCs/>
                          <w:sz w:val="20"/>
                          <w:szCs w:val="20"/>
                        </w:rPr>
                      </w:pPr>
                      <w:r>
                        <w:rPr>
                          <w:rFonts w:ascii="Arial Narrow" w:hAnsi="Arial Narrow" w:cs="Arial Narrow"/>
                          <w:b/>
                          <w:bCs/>
                          <w:sz w:val="20"/>
                          <w:szCs w:val="20"/>
                        </w:rPr>
                        <w:t>February 25</w:t>
                      </w:r>
                      <w:r w:rsidRPr="003300A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3EBF48C" w14:textId="77777777" w:rsidR="00D06707" w:rsidRDefault="00D06707" w:rsidP="00D06707">
                      <w:pPr>
                        <w:pStyle w:val="FootnoteText"/>
                        <w:tabs>
                          <w:tab w:val="left" w:pos="180"/>
                        </w:tabs>
                      </w:pPr>
                      <w:r>
                        <w:tab/>
                      </w:r>
                      <w:r>
                        <w:rPr>
                          <w:i/>
                          <w:iCs/>
                        </w:rPr>
                        <w:t>Num.14-15 &amp; Mk.6:1-32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r w:rsidR="00E04F07"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Pr="002D68F2">
        <w:rPr>
          <w:rFonts w:ascii="Arial" w:hAnsi="Arial" w:cs="Arial"/>
          <w:sz w:val="20"/>
          <w:szCs w:val="20"/>
        </w:rPr>
        <w:t xml:space="preserve">Read </w:t>
      </w:r>
      <w:r w:rsidRPr="002D68F2">
        <w:rPr>
          <w:rFonts w:ascii="Arial" w:hAnsi="Arial" w:cs="Arial"/>
          <w:b/>
          <w:sz w:val="20"/>
          <w:szCs w:val="20"/>
        </w:rPr>
        <w:t>Proverbs 25:11-13</w:t>
      </w:r>
      <w:r w:rsidRPr="002D68F2">
        <w:rPr>
          <w:rFonts w:ascii="Arial" w:hAnsi="Arial" w:cs="Arial"/>
          <w:sz w:val="20"/>
          <w:szCs w:val="20"/>
        </w:rPr>
        <w:t xml:space="preserve"> and </w:t>
      </w:r>
      <w:r w:rsidRPr="002D68F2">
        <w:rPr>
          <w:rFonts w:ascii="Arial" w:hAnsi="Arial" w:cs="Arial"/>
          <w:b/>
          <w:sz w:val="20"/>
          <w:szCs w:val="20"/>
        </w:rPr>
        <w:t>Proverbs 27:9</w:t>
      </w:r>
      <w:r w:rsidRPr="002D68F2">
        <w:rPr>
          <w:rFonts w:ascii="Arial" w:hAnsi="Arial" w:cs="Arial"/>
          <w:sz w:val="20"/>
          <w:szCs w:val="20"/>
        </w:rPr>
        <w:t xml:space="preserve">. Can you think of some relationships in your life where you need to be intentional about using kind, appropriate, up-building words?  What will you change this week? </w:t>
      </w:r>
    </w:p>
    <w:p w14:paraId="401A92FE" w14:textId="37F0F97A" w:rsidR="00CB06CF" w:rsidRPr="00CB06CF" w:rsidRDefault="00CB06CF" w:rsidP="00CB06CF">
      <w:pPr>
        <w:ind w:right="346" w:hanging="360"/>
        <w:jc w:val="both"/>
        <w:rPr>
          <w:rFonts w:ascii="Arial" w:hAnsi="Arial" w:cs="Arial"/>
          <w:sz w:val="20"/>
          <w:szCs w:val="20"/>
        </w:rPr>
      </w:pPr>
    </w:p>
    <w:p w14:paraId="51B2AE08" w14:textId="20282B87" w:rsidR="00A35803" w:rsidRPr="00A35803" w:rsidRDefault="00A35803" w:rsidP="00A35803">
      <w:pPr>
        <w:ind w:right="346" w:hanging="360"/>
        <w:jc w:val="both"/>
        <w:rPr>
          <w:rFonts w:ascii="Arial" w:hAnsi="Arial" w:cs="Arial"/>
          <w:sz w:val="20"/>
          <w:szCs w:val="20"/>
        </w:rPr>
      </w:pPr>
    </w:p>
    <w:p w14:paraId="7C9FCCD2" w14:textId="7DE83E80" w:rsidR="00973108" w:rsidRPr="00973108" w:rsidRDefault="00973108" w:rsidP="00973108">
      <w:pPr>
        <w:ind w:right="346" w:hanging="360"/>
        <w:jc w:val="both"/>
        <w:rPr>
          <w:rFonts w:ascii="Arial" w:hAnsi="Arial" w:cs="Arial"/>
          <w:sz w:val="20"/>
          <w:szCs w:val="20"/>
        </w:rPr>
      </w:pPr>
    </w:p>
    <w:p w14:paraId="5A170BCC" w14:textId="11B234C9" w:rsidR="00EE61AC" w:rsidRPr="00EE61AC" w:rsidRDefault="00EE61AC" w:rsidP="00EE61AC">
      <w:pPr>
        <w:ind w:right="346" w:hanging="360"/>
        <w:jc w:val="both"/>
        <w:rPr>
          <w:rFonts w:ascii="Arial" w:hAnsi="Arial" w:cs="Arial"/>
          <w:sz w:val="20"/>
          <w:szCs w:val="20"/>
        </w:rPr>
      </w:pPr>
    </w:p>
    <w:p w14:paraId="5BD2A0DC" w14:textId="44F484BC" w:rsidR="0042538A" w:rsidRPr="00CE65F5" w:rsidRDefault="0042538A" w:rsidP="00A35803">
      <w:pPr>
        <w:ind w:right="346"/>
        <w:jc w:val="both"/>
        <w:rPr>
          <w:rFonts w:ascii="Arial" w:hAnsi="Arial" w:cs="Arial"/>
          <w:color w:val="000000"/>
          <w:sz w:val="20"/>
          <w:szCs w:val="20"/>
        </w:rPr>
      </w:pPr>
    </w:p>
    <w:p w14:paraId="06C8217D" w14:textId="1A41A1F4" w:rsidR="009967F7" w:rsidRPr="00CE65F5" w:rsidRDefault="009967F7" w:rsidP="00E15FED">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7F3BB5D0" w14:textId="77777777" w:rsidR="002D68F2" w:rsidRPr="002D68F2" w:rsidRDefault="00E04F07" w:rsidP="002D68F2">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2D68F2" w:rsidRPr="002D68F2">
        <w:rPr>
          <w:rFonts w:ascii="Arial" w:hAnsi="Arial" w:cs="Arial"/>
          <w:color w:val="000000"/>
          <w:sz w:val="20"/>
          <w:szCs w:val="20"/>
        </w:rPr>
        <w:t xml:space="preserve">Read </w:t>
      </w:r>
      <w:r w:rsidR="002D68F2" w:rsidRPr="002D68F2">
        <w:rPr>
          <w:rFonts w:ascii="Arial" w:hAnsi="Arial" w:cs="Arial"/>
          <w:b/>
          <w:color w:val="000000"/>
          <w:sz w:val="20"/>
          <w:szCs w:val="20"/>
        </w:rPr>
        <w:t>2 Corinthians 5:20-21</w:t>
      </w:r>
      <w:r w:rsidR="002D68F2" w:rsidRPr="002D68F2">
        <w:rPr>
          <w:rFonts w:ascii="Arial" w:hAnsi="Arial" w:cs="Arial"/>
          <w:color w:val="000000"/>
          <w:sz w:val="20"/>
          <w:szCs w:val="20"/>
        </w:rPr>
        <w:t>. Do you live like you are an ambassador for Christ, who has an urgent message? Who in your sphere of influence do you need to boldly share the gospel with?</w:t>
      </w:r>
    </w:p>
    <w:p w14:paraId="538E75C5" w14:textId="79EC746F" w:rsidR="00CB06CF" w:rsidRPr="00CB06CF" w:rsidRDefault="00CB06CF" w:rsidP="00CB06CF">
      <w:pPr>
        <w:ind w:right="346" w:hanging="360"/>
        <w:jc w:val="both"/>
        <w:rPr>
          <w:rFonts w:ascii="Arial" w:hAnsi="Arial" w:cs="Arial"/>
          <w:color w:val="000000"/>
          <w:sz w:val="20"/>
          <w:szCs w:val="20"/>
        </w:rPr>
      </w:pPr>
    </w:p>
    <w:p w14:paraId="20A1BE85" w14:textId="08F25408" w:rsidR="00A35803" w:rsidRPr="00A35803" w:rsidRDefault="00A35803" w:rsidP="00A35803">
      <w:pPr>
        <w:ind w:right="346" w:hanging="360"/>
        <w:jc w:val="both"/>
        <w:rPr>
          <w:rFonts w:ascii="Arial" w:hAnsi="Arial" w:cs="Arial"/>
          <w:color w:val="000000"/>
          <w:sz w:val="20"/>
          <w:szCs w:val="20"/>
        </w:rPr>
      </w:pPr>
    </w:p>
    <w:p w14:paraId="37707BC4" w14:textId="503F1F54" w:rsidR="00A4662A" w:rsidRDefault="00A4662A" w:rsidP="00973108">
      <w:pPr>
        <w:ind w:right="346" w:hanging="360"/>
        <w:jc w:val="both"/>
        <w:rPr>
          <w:rFonts w:ascii="Arial" w:hAnsi="Arial" w:cs="Arial"/>
          <w:color w:val="000000"/>
          <w:sz w:val="20"/>
          <w:szCs w:val="20"/>
        </w:rPr>
      </w:pPr>
    </w:p>
    <w:p w14:paraId="7148CC8A"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sectPr w:rsidR="00A35803" w:rsidRPr="00A35803"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6B41" w14:textId="77777777" w:rsidR="004B5DB9" w:rsidRDefault="004B5DB9">
      <w:r>
        <w:separator/>
      </w:r>
    </w:p>
  </w:endnote>
  <w:endnote w:type="continuationSeparator" w:id="0">
    <w:p w14:paraId="66414E1E" w14:textId="77777777" w:rsidR="004B5DB9" w:rsidRDefault="004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FB74" w14:textId="77777777" w:rsidR="004B5DB9" w:rsidRDefault="004B5DB9">
      <w:r>
        <w:separator/>
      </w:r>
    </w:p>
  </w:footnote>
  <w:footnote w:type="continuationSeparator" w:id="0">
    <w:p w14:paraId="415F2EFD" w14:textId="77777777" w:rsidR="004B5DB9" w:rsidRDefault="004B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103"/>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65B"/>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8F2"/>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2F7F03"/>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CA5"/>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0BC"/>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18"/>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5DB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5C0"/>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6EF3"/>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7B3"/>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803"/>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0F6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6EB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14F"/>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07"/>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990"/>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928"/>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1EB"/>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5048681">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5917310">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8ED8-8F3D-FD45-B4E4-33848F3D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2018-02-17T02:06:00Z</cp:lastPrinted>
  <dcterms:created xsi:type="dcterms:W3CDTF">2018-02-17T02:16:00Z</dcterms:created>
  <dcterms:modified xsi:type="dcterms:W3CDTF">2018-02-17T02:16:00Z</dcterms:modified>
  <cp:category/>
</cp:coreProperties>
</file>